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263B0" w14:textId="77777777" w:rsidR="00887DBF" w:rsidRDefault="00887DBF">
      <w:pPr>
        <w:pStyle w:val="a3"/>
        <w:rPr>
          <w:rFonts w:ascii="Times New Roman"/>
          <w:sz w:val="20"/>
        </w:rPr>
      </w:pPr>
    </w:p>
    <w:p w14:paraId="1E16FD14" w14:textId="77777777" w:rsidR="00887DBF" w:rsidRDefault="00887DBF">
      <w:pPr>
        <w:pStyle w:val="a3"/>
        <w:rPr>
          <w:rFonts w:ascii="Times New Roman"/>
          <w:sz w:val="20"/>
        </w:rPr>
      </w:pPr>
    </w:p>
    <w:p w14:paraId="72F7AD32" w14:textId="77777777" w:rsidR="00887DBF" w:rsidRDefault="00887DBF">
      <w:pPr>
        <w:pStyle w:val="a3"/>
        <w:rPr>
          <w:rFonts w:ascii="Times New Roman"/>
          <w:sz w:val="20"/>
        </w:rPr>
      </w:pPr>
    </w:p>
    <w:p w14:paraId="22BC5B91" w14:textId="77777777" w:rsidR="00887DBF" w:rsidRDefault="0093008D">
      <w:pPr>
        <w:spacing w:before="134" w:line="223" w:lineRule="auto"/>
        <w:ind w:left="3673" w:right="3668"/>
        <w:jc w:val="center"/>
        <w:rPr>
          <w:b/>
          <w:sz w:val="40"/>
          <w:szCs w:val="18"/>
        </w:rPr>
      </w:pPr>
      <w:proofErr w:type="spellStart"/>
      <w:r>
        <w:rPr>
          <w:b/>
          <w:sz w:val="40"/>
          <w:szCs w:val="18"/>
        </w:rPr>
        <w:t>超级电容器</w:t>
      </w:r>
      <w:proofErr w:type="spellEnd"/>
    </w:p>
    <w:p w14:paraId="2F117BA8" w14:textId="77777777" w:rsidR="00887DBF" w:rsidRDefault="0093008D">
      <w:pPr>
        <w:spacing w:before="134" w:line="223" w:lineRule="auto"/>
        <w:ind w:left="3673" w:right="3668"/>
        <w:jc w:val="center"/>
        <w:rPr>
          <w:b/>
          <w:sz w:val="40"/>
          <w:szCs w:val="18"/>
        </w:rPr>
      </w:pPr>
      <w:proofErr w:type="spellStart"/>
      <w:r>
        <w:rPr>
          <w:b/>
          <w:sz w:val="40"/>
          <w:szCs w:val="18"/>
        </w:rPr>
        <w:t>产品规格书</w:t>
      </w:r>
      <w:proofErr w:type="spellEnd"/>
    </w:p>
    <w:p w14:paraId="4CC1956D" w14:textId="77777777" w:rsidR="00887DBF" w:rsidRDefault="00887DBF">
      <w:pPr>
        <w:spacing w:before="134" w:line="223" w:lineRule="auto"/>
        <w:ind w:left="3673" w:right="3668"/>
        <w:jc w:val="both"/>
        <w:rPr>
          <w:b/>
          <w:sz w:val="16"/>
          <w:szCs w:val="2"/>
        </w:rPr>
      </w:pPr>
    </w:p>
    <w:p w14:paraId="398E55AF" w14:textId="77777777" w:rsidR="00887DBF" w:rsidRDefault="0093008D">
      <w:pPr>
        <w:widowControl/>
        <w:jc w:val="center"/>
        <w:rPr>
          <w:sz w:val="18"/>
          <w:szCs w:val="18"/>
        </w:rPr>
      </w:pPr>
      <w:r>
        <w:rPr>
          <w:rFonts w:ascii="Bold" w:eastAsia="Bold" w:hAnsi="Bold" w:cs="Bold"/>
          <w:b/>
          <w:bCs/>
          <w:color w:val="000000"/>
          <w:sz w:val="40"/>
          <w:szCs w:val="40"/>
          <w:lang w:eastAsia="zh-CN" w:bidi="ar"/>
        </w:rPr>
        <w:t>Electrical Double</w:t>
      </w:r>
      <w:r>
        <w:rPr>
          <w:rFonts w:ascii="Bold" w:eastAsia="Bold" w:hAnsi="Bold" w:cs="Bold" w:hint="eastAsia"/>
          <w:b/>
          <w:bCs/>
          <w:color w:val="000000"/>
          <w:sz w:val="40"/>
          <w:szCs w:val="40"/>
          <w:lang w:eastAsia="zh-CN" w:bidi="ar"/>
        </w:rPr>
        <w:t xml:space="preserve"> </w:t>
      </w:r>
      <w:r>
        <w:rPr>
          <w:rFonts w:ascii="Bold" w:eastAsia="Bold" w:hAnsi="Bold" w:cs="Bold"/>
          <w:b/>
          <w:bCs/>
          <w:color w:val="000000"/>
          <w:sz w:val="40"/>
          <w:szCs w:val="40"/>
          <w:lang w:eastAsia="zh-CN" w:bidi="ar"/>
        </w:rPr>
        <w:t>Layer</w:t>
      </w:r>
      <w:r>
        <w:rPr>
          <w:rFonts w:ascii="Bold" w:eastAsia="Bold" w:hAnsi="Bold" w:cs="Bold" w:hint="eastAsia"/>
          <w:b/>
          <w:bCs/>
          <w:color w:val="000000"/>
          <w:sz w:val="40"/>
          <w:szCs w:val="40"/>
          <w:lang w:eastAsia="zh-CN" w:bidi="ar"/>
        </w:rPr>
        <w:t xml:space="preserve"> </w:t>
      </w:r>
      <w:r>
        <w:rPr>
          <w:rFonts w:ascii="Bold" w:eastAsia="Bold" w:hAnsi="Bold" w:cs="Bold"/>
          <w:b/>
          <w:bCs/>
          <w:color w:val="000000"/>
          <w:sz w:val="40"/>
          <w:szCs w:val="40"/>
          <w:lang w:eastAsia="zh-CN" w:bidi="ar"/>
        </w:rPr>
        <w:t>Capacitor</w:t>
      </w:r>
    </w:p>
    <w:p w14:paraId="2479E14F" w14:textId="77777777" w:rsidR="00887DBF" w:rsidRDefault="0093008D">
      <w:pPr>
        <w:widowControl/>
        <w:jc w:val="center"/>
        <w:rPr>
          <w:rFonts w:ascii="Bold" w:eastAsia="Bold" w:hAnsi="Bold" w:cs="Bold"/>
          <w:b/>
          <w:bCs/>
          <w:color w:val="000000"/>
          <w:sz w:val="40"/>
          <w:szCs w:val="40"/>
          <w:lang w:eastAsia="zh-CN" w:bidi="ar"/>
        </w:rPr>
      </w:pPr>
      <w:r>
        <w:rPr>
          <w:rFonts w:ascii="Bold" w:eastAsia="Bold" w:hAnsi="Bold" w:cs="Bold"/>
          <w:b/>
          <w:bCs/>
          <w:color w:val="000000"/>
          <w:sz w:val="40"/>
          <w:szCs w:val="40"/>
          <w:lang w:eastAsia="zh-CN" w:bidi="ar"/>
        </w:rPr>
        <w:t>Data Sheet</w:t>
      </w:r>
    </w:p>
    <w:p w14:paraId="72C55928" w14:textId="77777777" w:rsidR="00887DBF" w:rsidRDefault="00887DBF">
      <w:pPr>
        <w:widowControl/>
        <w:jc w:val="center"/>
        <w:rPr>
          <w:rFonts w:ascii="Bold" w:eastAsia="Bold" w:hAnsi="Bold" w:cs="Bold"/>
          <w:b/>
          <w:bCs/>
          <w:color w:val="000000"/>
          <w:sz w:val="40"/>
          <w:szCs w:val="40"/>
          <w:lang w:eastAsia="zh-CN" w:bidi="ar"/>
        </w:rPr>
      </w:pPr>
    </w:p>
    <w:tbl>
      <w:tblPr>
        <w:tblStyle w:val="a7"/>
        <w:tblpPr w:leftFromText="180" w:rightFromText="180" w:vertAnchor="text" w:horzAnchor="page" w:tblpXSpec="center" w:tblpY="404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749"/>
        <w:gridCol w:w="6250"/>
      </w:tblGrid>
      <w:tr w:rsidR="00887DBF" w14:paraId="114AB7E3" w14:textId="77777777">
        <w:trPr>
          <w:trHeight w:val="567"/>
          <w:jc w:val="center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A3BFC" w14:textId="77777777" w:rsidR="00887DBF" w:rsidRDefault="0093008D">
            <w:pPr>
              <w:pStyle w:val="a3"/>
              <w:spacing w:before="6"/>
              <w:rPr>
                <w:b/>
                <w:sz w:val="32"/>
                <w:lang w:eastAsia="zh-CN"/>
              </w:rPr>
            </w:pPr>
            <w:r>
              <w:rPr>
                <w:rFonts w:hint="eastAsia"/>
                <w:b/>
                <w:sz w:val="32"/>
                <w:lang w:eastAsia="zh-CN"/>
              </w:rPr>
              <w:t>客户Customer：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DBEE1D" w14:textId="06767637" w:rsidR="00887DBF" w:rsidRDefault="00887DBF">
            <w:pPr>
              <w:pStyle w:val="a3"/>
              <w:spacing w:before="6"/>
              <w:rPr>
                <w:b/>
                <w:sz w:val="28"/>
                <w:lang w:eastAsia="zh-CN"/>
              </w:rPr>
            </w:pPr>
          </w:p>
        </w:tc>
      </w:tr>
      <w:tr w:rsidR="00887DBF" w14:paraId="4E8F3361" w14:textId="77777777">
        <w:trPr>
          <w:trHeight w:val="567"/>
          <w:jc w:val="center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D41EC" w14:textId="77777777" w:rsidR="00887DBF" w:rsidRDefault="0093008D">
            <w:pPr>
              <w:pStyle w:val="a3"/>
              <w:spacing w:before="6"/>
              <w:rPr>
                <w:b/>
                <w:sz w:val="32"/>
                <w:lang w:eastAsia="zh-CN"/>
              </w:rPr>
            </w:pPr>
            <w:r>
              <w:rPr>
                <w:rFonts w:hint="eastAsia"/>
                <w:b/>
                <w:sz w:val="32"/>
                <w:lang w:eastAsia="zh-CN"/>
              </w:rPr>
              <w:t>产品Product：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56FF5C" w14:textId="503A4D8D" w:rsidR="00887DBF" w:rsidRDefault="00FD7270">
            <w:pPr>
              <w:pStyle w:val="a3"/>
              <w:spacing w:before="6"/>
              <w:rPr>
                <w:b/>
                <w:sz w:val="28"/>
                <w:lang w:eastAsia="zh-CN"/>
              </w:rPr>
            </w:pPr>
            <w:r>
              <w:rPr>
                <w:b/>
                <w:sz w:val="28"/>
                <w:lang w:eastAsia="zh-CN"/>
              </w:rPr>
              <w:t>1</w:t>
            </w:r>
            <w:r w:rsidR="007E47DA">
              <w:rPr>
                <w:b/>
                <w:sz w:val="28"/>
                <w:lang w:eastAsia="zh-CN"/>
              </w:rPr>
              <w:t>2</w:t>
            </w:r>
            <w:r>
              <w:rPr>
                <w:b/>
                <w:sz w:val="28"/>
                <w:lang w:eastAsia="zh-CN"/>
              </w:rPr>
              <w:t>0</w:t>
            </w:r>
            <w:r w:rsidR="0093008D">
              <w:rPr>
                <w:b/>
                <w:sz w:val="28"/>
              </w:rPr>
              <w:t xml:space="preserve">V </w:t>
            </w:r>
            <w:r w:rsidR="007E47DA">
              <w:rPr>
                <w:b/>
                <w:sz w:val="28"/>
                <w:lang w:eastAsia="zh-CN"/>
              </w:rPr>
              <w:t>8.3</w:t>
            </w:r>
            <w:r w:rsidR="0093008D">
              <w:rPr>
                <w:b/>
                <w:sz w:val="28"/>
              </w:rPr>
              <w:t>F</w:t>
            </w:r>
          </w:p>
        </w:tc>
      </w:tr>
      <w:tr w:rsidR="00887DBF" w14:paraId="1BF7FFD0" w14:textId="77777777">
        <w:trPr>
          <w:trHeight w:val="588"/>
          <w:jc w:val="center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B2EA9A" w14:textId="77777777" w:rsidR="00887DBF" w:rsidRDefault="0093008D">
            <w:pPr>
              <w:pStyle w:val="a3"/>
              <w:spacing w:before="6"/>
              <w:rPr>
                <w:b/>
                <w:sz w:val="32"/>
                <w:lang w:eastAsia="zh-CN"/>
              </w:rPr>
            </w:pPr>
            <w:r>
              <w:rPr>
                <w:rFonts w:hint="eastAsia"/>
                <w:b/>
                <w:sz w:val="32"/>
                <w:lang w:eastAsia="zh-CN"/>
              </w:rPr>
              <w:t>型号Code：</w:t>
            </w:r>
          </w:p>
        </w:tc>
        <w:tc>
          <w:tcPr>
            <w:tcW w:w="6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8DEF207" w14:textId="76FD5A35" w:rsidR="00887DBF" w:rsidRDefault="00C21325">
            <w:pPr>
              <w:pStyle w:val="a3"/>
              <w:spacing w:before="6"/>
              <w:rPr>
                <w:b/>
                <w:sz w:val="28"/>
                <w:lang w:eastAsia="zh-CN"/>
              </w:rPr>
            </w:pPr>
            <w:r w:rsidRPr="00C21325">
              <w:rPr>
                <w:b/>
                <w:sz w:val="28"/>
              </w:rPr>
              <w:t>SMD0</w:t>
            </w:r>
            <w:r w:rsidR="00FD7270">
              <w:rPr>
                <w:b/>
                <w:sz w:val="28"/>
              </w:rPr>
              <w:t>1</w:t>
            </w:r>
            <w:r w:rsidR="007E47DA">
              <w:rPr>
                <w:b/>
                <w:sz w:val="28"/>
              </w:rPr>
              <w:t>2</w:t>
            </w:r>
            <w:r w:rsidR="00FD7270">
              <w:rPr>
                <w:b/>
                <w:sz w:val="28"/>
              </w:rPr>
              <w:t>0</w:t>
            </w:r>
            <w:r w:rsidRPr="00C21325">
              <w:rPr>
                <w:b/>
                <w:sz w:val="28"/>
              </w:rPr>
              <w:t>R0</w:t>
            </w:r>
            <w:r w:rsidR="007E47DA">
              <w:rPr>
                <w:b/>
                <w:sz w:val="28"/>
              </w:rPr>
              <w:t>8R3</w:t>
            </w:r>
            <w:r w:rsidR="00FD7270" w:rsidRPr="00FD7270">
              <w:rPr>
                <w:b/>
                <w:sz w:val="28"/>
              </w:rPr>
              <w:t>PAJZF00</w:t>
            </w:r>
          </w:p>
        </w:tc>
      </w:tr>
      <w:tr w:rsidR="00887DBF" w14:paraId="7D492DDD" w14:textId="77777777">
        <w:trPr>
          <w:trHeight w:val="635"/>
          <w:jc w:val="center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1D9F6A" w14:textId="77777777" w:rsidR="00887DBF" w:rsidRDefault="0093008D">
            <w:pPr>
              <w:pStyle w:val="a3"/>
              <w:spacing w:before="6"/>
              <w:rPr>
                <w:b/>
                <w:sz w:val="32"/>
                <w:lang w:eastAsia="zh-CN"/>
              </w:rPr>
            </w:pPr>
            <w:r>
              <w:rPr>
                <w:rFonts w:hint="eastAsia"/>
                <w:b/>
                <w:sz w:val="32"/>
                <w:lang w:eastAsia="zh-CN"/>
              </w:rPr>
              <w:t>日期Date：</w:t>
            </w:r>
          </w:p>
        </w:tc>
        <w:tc>
          <w:tcPr>
            <w:tcW w:w="6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79589C" w14:textId="2AF79B99" w:rsidR="00887DBF" w:rsidRDefault="0093008D">
            <w:pPr>
              <w:pStyle w:val="a3"/>
              <w:spacing w:before="6"/>
              <w:rPr>
                <w:b/>
                <w:sz w:val="28"/>
                <w:lang w:eastAsia="zh-CN"/>
              </w:rPr>
            </w:pPr>
            <w:r>
              <w:rPr>
                <w:rFonts w:hint="eastAsia"/>
                <w:b/>
                <w:sz w:val="28"/>
                <w:lang w:eastAsia="zh-CN"/>
              </w:rPr>
              <w:t>202</w:t>
            </w:r>
            <w:r w:rsidR="007E47DA">
              <w:rPr>
                <w:b/>
                <w:sz w:val="28"/>
                <w:lang w:eastAsia="zh-CN"/>
              </w:rPr>
              <w:t>2</w:t>
            </w:r>
            <w:r>
              <w:rPr>
                <w:rFonts w:hint="eastAsia"/>
                <w:b/>
                <w:sz w:val="28"/>
                <w:lang w:eastAsia="zh-CN"/>
              </w:rPr>
              <w:t>/</w:t>
            </w:r>
            <w:r w:rsidR="00FD7270">
              <w:rPr>
                <w:b/>
                <w:sz w:val="28"/>
                <w:lang w:eastAsia="zh-CN"/>
              </w:rPr>
              <w:t>03</w:t>
            </w:r>
            <w:r>
              <w:rPr>
                <w:rFonts w:hint="eastAsia"/>
                <w:b/>
                <w:sz w:val="28"/>
                <w:lang w:eastAsia="zh-CN"/>
              </w:rPr>
              <w:t>/</w:t>
            </w:r>
            <w:r w:rsidR="009675C5">
              <w:rPr>
                <w:b/>
                <w:sz w:val="28"/>
                <w:lang w:eastAsia="zh-CN"/>
              </w:rPr>
              <w:t>2</w:t>
            </w:r>
            <w:r w:rsidR="00FD7270">
              <w:rPr>
                <w:b/>
                <w:sz w:val="28"/>
                <w:lang w:eastAsia="zh-CN"/>
              </w:rPr>
              <w:t>5</w:t>
            </w:r>
          </w:p>
        </w:tc>
      </w:tr>
    </w:tbl>
    <w:p w14:paraId="7B716547" w14:textId="77777777" w:rsidR="00887DBF" w:rsidRDefault="00887DBF">
      <w:pPr>
        <w:pStyle w:val="a3"/>
        <w:spacing w:before="47" w:line="377" w:lineRule="exact"/>
      </w:pPr>
    </w:p>
    <w:p w14:paraId="48474782" w14:textId="77777777" w:rsidR="00887DBF" w:rsidRDefault="0093008D">
      <w:pPr>
        <w:pStyle w:val="a3"/>
        <w:spacing w:before="47" w:line="377" w:lineRule="exact"/>
        <w:ind w:left="1264"/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258EB9EE" wp14:editId="6F7F9F5F">
            <wp:simplePos x="0" y="0"/>
            <wp:positionH relativeFrom="page">
              <wp:posOffset>3088640</wp:posOffset>
            </wp:positionH>
            <wp:positionV relativeFrom="paragraph">
              <wp:posOffset>346075</wp:posOffset>
            </wp:positionV>
            <wp:extent cx="1264920" cy="1268095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175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F23A9" w14:textId="77777777" w:rsidR="00887DBF" w:rsidRDefault="00887DBF">
      <w:pPr>
        <w:pStyle w:val="a3"/>
        <w:spacing w:before="47" w:line="377" w:lineRule="exact"/>
        <w:ind w:left="1264"/>
      </w:pPr>
    </w:p>
    <w:p w14:paraId="1B57F7A4" w14:textId="77777777" w:rsidR="00887DBF" w:rsidRDefault="0093008D">
      <w:pPr>
        <w:pStyle w:val="a3"/>
        <w:spacing w:before="47" w:line="377" w:lineRule="exact"/>
        <w:ind w:left="1264"/>
        <w:rPr>
          <w:lang w:eastAsia="zh-CN"/>
        </w:rPr>
      </w:pPr>
      <w:r>
        <w:rPr>
          <w:lang w:eastAsia="zh-CN"/>
        </w:rPr>
        <w:t>公司地址：中国·重庆市九龙坡区</w:t>
      </w:r>
      <w:proofErr w:type="gramStart"/>
      <w:r>
        <w:rPr>
          <w:lang w:eastAsia="zh-CN"/>
        </w:rPr>
        <w:t>凤笙路</w:t>
      </w:r>
      <w:proofErr w:type="gramEnd"/>
      <w:r>
        <w:rPr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 xml:space="preserve">21 </w:t>
      </w:r>
      <w:proofErr w:type="gramStart"/>
      <w:r>
        <w:rPr>
          <w:lang w:eastAsia="zh-CN"/>
        </w:rPr>
        <w:t>号金凤</w:t>
      </w:r>
      <w:proofErr w:type="gramEnd"/>
      <w:r>
        <w:rPr>
          <w:lang w:eastAsia="zh-CN"/>
        </w:rPr>
        <w:t xml:space="preserve">园区新材料产业园 </w:t>
      </w:r>
      <w:r>
        <w:rPr>
          <w:rFonts w:ascii="Times New Roman" w:eastAsia="Times New Roman" w:hAnsi="Times New Roman"/>
          <w:lang w:eastAsia="zh-CN"/>
        </w:rPr>
        <w:t xml:space="preserve">4 </w:t>
      </w:r>
      <w:r>
        <w:rPr>
          <w:lang w:eastAsia="zh-CN"/>
        </w:rPr>
        <w:t>号楼</w:t>
      </w:r>
    </w:p>
    <w:p w14:paraId="18C42220" w14:textId="77777777" w:rsidR="00887DBF" w:rsidRDefault="0093008D">
      <w:pPr>
        <w:pStyle w:val="a3"/>
        <w:spacing w:line="237" w:lineRule="auto"/>
        <w:ind w:left="1264" w:right="297"/>
        <w:rPr>
          <w:rFonts w:ascii="Arial" w:hAnsi="Arial" w:cs="Arial"/>
        </w:rPr>
      </w:pPr>
      <w:r>
        <w:rPr>
          <w:rFonts w:ascii="Arial" w:hAnsi="Arial" w:cs="Arial"/>
        </w:rPr>
        <w:t xml:space="preserve">Add: 21 </w:t>
      </w:r>
      <w:proofErr w:type="spellStart"/>
      <w:r>
        <w:rPr>
          <w:rFonts w:ascii="Arial" w:hAnsi="Arial" w:cs="Arial"/>
        </w:rPr>
        <w:t>Fengshen</w:t>
      </w:r>
      <w:r>
        <w:rPr>
          <w:rFonts w:ascii="Arial" w:hAnsi="Arial" w:cs="Arial" w:hint="eastAsia"/>
          <w:lang w:eastAsia="zh-CN"/>
        </w:rPr>
        <w:t>g</w:t>
      </w:r>
      <w:proofErr w:type="spellEnd"/>
      <w:r>
        <w:rPr>
          <w:rFonts w:ascii="Arial" w:hAnsi="Arial" w:cs="Arial"/>
        </w:rPr>
        <w:t xml:space="preserve"> Road, Bld.4, Novel Material Branch of </w:t>
      </w:r>
      <w:proofErr w:type="spellStart"/>
      <w:r>
        <w:rPr>
          <w:rFonts w:ascii="Arial" w:hAnsi="Arial" w:cs="Arial"/>
        </w:rPr>
        <w:t>Jinfeng</w:t>
      </w:r>
      <w:proofErr w:type="spellEnd"/>
      <w:r>
        <w:rPr>
          <w:rFonts w:ascii="Arial" w:hAnsi="Arial" w:cs="Arial"/>
        </w:rPr>
        <w:t xml:space="preserve"> Electronic </w:t>
      </w:r>
      <w:proofErr w:type="gramStart"/>
      <w:r>
        <w:rPr>
          <w:rFonts w:ascii="Arial" w:hAnsi="Arial" w:cs="Arial"/>
        </w:rPr>
        <w:t>Information Industrial park</w:t>
      </w:r>
      <w:proofErr w:type="gramEnd"/>
      <w:r>
        <w:rPr>
          <w:rFonts w:ascii="Arial" w:hAnsi="Arial" w:cs="Arial"/>
        </w:rPr>
        <w:t>, Hi-tech Industrial Development Zone, Chongqing, China</w:t>
      </w:r>
    </w:p>
    <w:p w14:paraId="375DED68" w14:textId="77777777" w:rsidR="00887DBF" w:rsidRDefault="0093008D">
      <w:pPr>
        <w:pStyle w:val="a3"/>
        <w:spacing w:line="369" w:lineRule="exact"/>
        <w:ind w:left="1264"/>
        <w:rPr>
          <w:rFonts w:ascii="Times New Roman" w:eastAsia="Times New Roman"/>
        </w:rPr>
      </w:pPr>
      <w:proofErr w:type="spellStart"/>
      <w:proofErr w:type="gramStart"/>
      <w:r>
        <w:t>联系电话</w:t>
      </w:r>
      <w:proofErr w:type="spellEnd"/>
      <w:r>
        <w:rPr>
          <w:rFonts w:ascii="Times New Roman" w:eastAsia="Times New Roman"/>
        </w:rPr>
        <w:t>(</w:t>
      </w:r>
      <w:proofErr w:type="gramEnd"/>
      <w:r>
        <w:rPr>
          <w:rFonts w:ascii="Times New Roman" w:eastAsia="Times New Roman"/>
        </w:rPr>
        <w:t>Tel)</w:t>
      </w:r>
      <w:r>
        <w:t>：</w:t>
      </w:r>
      <w:r>
        <w:rPr>
          <w:rFonts w:ascii="Times New Roman" w:eastAsia="Times New Roman"/>
        </w:rPr>
        <w:t>+86-023-65935981</w:t>
      </w:r>
    </w:p>
    <w:p w14:paraId="29698912" w14:textId="77777777" w:rsidR="00887DBF" w:rsidRDefault="0093008D">
      <w:pPr>
        <w:pStyle w:val="a3"/>
        <w:spacing w:line="369" w:lineRule="exact"/>
        <w:ind w:left="1264"/>
        <w:rPr>
          <w:rFonts w:ascii="Times New Roman" w:eastAsia="Times New Roman"/>
          <w:color w:val="0000FF"/>
          <w:u w:val="single" w:color="0000FF"/>
        </w:rPr>
      </w:pPr>
      <w:proofErr w:type="spellStart"/>
      <w:proofErr w:type="gramStart"/>
      <w:r>
        <w:t>网址</w:t>
      </w:r>
      <w:proofErr w:type="spellEnd"/>
      <w:r>
        <w:rPr>
          <w:rFonts w:ascii="Times New Roman" w:eastAsia="Times New Roman"/>
        </w:rPr>
        <w:t>(</w:t>
      </w:r>
      <w:proofErr w:type="gramEnd"/>
      <w:r>
        <w:rPr>
          <w:rFonts w:ascii="Times New Roman" w:eastAsia="Times New Roman"/>
        </w:rPr>
        <w:t>Website)</w:t>
      </w:r>
      <w:r>
        <w:t>：</w:t>
      </w:r>
      <w:hyperlink r:id="rId10">
        <w:r>
          <w:rPr>
            <w:rFonts w:ascii="Times New Roman" w:eastAsia="Times New Roman"/>
            <w:color w:val="0000FF"/>
            <w:u w:val="single" w:color="0000FF"/>
          </w:rPr>
          <w:t>www.zkcrtech.com</w:t>
        </w:r>
      </w:hyperlink>
    </w:p>
    <w:p w14:paraId="50BC4CA8" w14:textId="77777777" w:rsidR="00887DBF" w:rsidRDefault="00887DBF">
      <w:pPr>
        <w:pStyle w:val="a3"/>
        <w:spacing w:before="4"/>
        <w:rPr>
          <w:rFonts w:ascii="Times New Roman"/>
          <w:sz w:val="22"/>
        </w:rPr>
      </w:pPr>
    </w:p>
    <w:tbl>
      <w:tblPr>
        <w:tblStyle w:val="a7"/>
        <w:tblpPr w:leftFromText="180" w:rightFromText="180" w:vertAnchor="text" w:horzAnchor="page" w:tblpXSpec="center" w:tblpY="273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893"/>
        <w:gridCol w:w="1898"/>
        <w:gridCol w:w="1898"/>
        <w:gridCol w:w="403"/>
        <w:gridCol w:w="2118"/>
      </w:tblGrid>
      <w:tr w:rsidR="00887DBF" w14:paraId="599F80FC" w14:textId="77777777">
        <w:trPr>
          <w:trHeight w:val="630"/>
          <w:jc w:val="center"/>
        </w:trPr>
        <w:tc>
          <w:tcPr>
            <w:tcW w:w="1893" w:type="dxa"/>
            <w:vAlign w:val="center"/>
          </w:tcPr>
          <w:p w14:paraId="62D5B00E" w14:textId="77777777" w:rsidR="00887DBF" w:rsidRDefault="0093008D">
            <w:pPr>
              <w:pStyle w:val="a3"/>
              <w:tabs>
                <w:tab w:val="left" w:pos="1895"/>
              </w:tabs>
              <w:jc w:val="center"/>
              <w:rPr>
                <w:rFonts w:ascii="Times New Roman"/>
                <w:b/>
                <w:bCs/>
                <w:lang w:eastAsia="zh-CN"/>
              </w:rPr>
            </w:pPr>
            <w:r>
              <w:rPr>
                <w:rFonts w:ascii="Times New Roman" w:hint="eastAsia"/>
                <w:b/>
                <w:bCs/>
                <w:lang w:eastAsia="zh-CN"/>
              </w:rPr>
              <w:t>工艺</w:t>
            </w:r>
          </w:p>
        </w:tc>
        <w:tc>
          <w:tcPr>
            <w:tcW w:w="1898" w:type="dxa"/>
            <w:tcBorders>
              <w:right w:val="single" w:sz="4" w:space="0" w:color="auto"/>
            </w:tcBorders>
            <w:vAlign w:val="center"/>
          </w:tcPr>
          <w:p w14:paraId="3ACFFFEC" w14:textId="77777777" w:rsidR="00887DBF" w:rsidRDefault="0093008D">
            <w:pPr>
              <w:pStyle w:val="a3"/>
              <w:tabs>
                <w:tab w:val="left" w:pos="1895"/>
              </w:tabs>
              <w:jc w:val="center"/>
              <w:rPr>
                <w:rFonts w:ascii="Times New Roman"/>
                <w:b/>
                <w:bCs/>
                <w:lang w:eastAsia="zh-CN"/>
              </w:rPr>
            </w:pPr>
            <w:r>
              <w:rPr>
                <w:rFonts w:ascii="Times New Roman" w:hint="eastAsia"/>
                <w:b/>
                <w:bCs/>
                <w:lang w:eastAsia="zh-CN"/>
              </w:rPr>
              <w:t>品管</w:t>
            </w:r>
          </w:p>
        </w:tc>
        <w:tc>
          <w:tcPr>
            <w:tcW w:w="1898" w:type="dxa"/>
            <w:tcBorders>
              <w:right w:val="single" w:sz="4" w:space="0" w:color="auto"/>
            </w:tcBorders>
            <w:vAlign w:val="center"/>
          </w:tcPr>
          <w:p w14:paraId="5899DDB8" w14:textId="77777777" w:rsidR="00887DBF" w:rsidRDefault="0093008D">
            <w:pPr>
              <w:pStyle w:val="a3"/>
              <w:tabs>
                <w:tab w:val="left" w:pos="1895"/>
              </w:tabs>
              <w:jc w:val="center"/>
              <w:rPr>
                <w:rFonts w:ascii="Times New Roman"/>
                <w:b/>
                <w:bCs/>
              </w:rPr>
            </w:pPr>
            <w:proofErr w:type="spellStart"/>
            <w:r>
              <w:rPr>
                <w:rFonts w:ascii="Times New Roman"/>
                <w:b/>
                <w:bCs/>
              </w:rPr>
              <w:t>审核</w:t>
            </w:r>
            <w:proofErr w:type="spellEnd"/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DBC5A5" w14:textId="77777777" w:rsidR="00887DBF" w:rsidRDefault="00887DBF">
            <w:pPr>
              <w:pStyle w:val="a3"/>
              <w:tabs>
                <w:tab w:val="left" w:pos="1895"/>
              </w:tabs>
              <w:jc w:val="center"/>
              <w:rPr>
                <w:rFonts w:ascii="Times New Roman"/>
                <w:b/>
                <w:bCs/>
              </w:rPr>
            </w:pPr>
          </w:p>
        </w:tc>
        <w:tc>
          <w:tcPr>
            <w:tcW w:w="2118" w:type="dxa"/>
            <w:tcBorders>
              <w:left w:val="single" w:sz="4" w:space="0" w:color="auto"/>
            </w:tcBorders>
            <w:vAlign w:val="center"/>
          </w:tcPr>
          <w:p w14:paraId="073A10B4" w14:textId="77777777" w:rsidR="00887DBF" w:rsidRDefault="0093008D">
            <w:pPr>
              <w:pStyle w:val="a3"/>
              <w:tabs>
                <w:tab w:val="left" w:pos="1895"/>
              </w:tabs>
              <w:jc w:val="center"/>
              <w:rPr>
                <w:rFonts w:ascii="Times New Roman"/>
                <w:b/>
                <w:bCs/>
              </w:rPr>
            </w:pPr>
            <w:r>
              <w:rPr>
                <w:rFonts w:ascii="Times New Roman" w:hint="eastAsia"/>
                <w:b/>
                <w:bCs/>
                <w:lang w:eastAsia="zh-CN"/>
              </w:rPr>
              <w:t>客户</w:t>
            </w:r>
            <w:r>
              <w:rPr>
                <w:rFonts w:ascii="Times New Roman"/>
                <w:b/>
                <w:bCs/>
                <w:lang w:eastAsia="zh-CN"/>
              </w:rPr>
              <w:t>核准</w:t>
            </w:r>
          </w:p>
        </w:tc>
      </w:tr>
      <w:tr w:rsidR="00887DBF" w14:paraId="3AA5E26C" w14:textId="77777777">
        <w:trPr>
          <w:trHeight w:val="984"/>
          <w:jc w:val="center"/>
        </w:trPr>
        <w:tc>
          <w:tcPr>
            <w:tcW w:w="1893" w:type="dxa"/>
            <w:vAlign w:val="center"/>
          </w:tcPr>
          <w:p w14:paraId="57243B35" w14:textId="77777777" w:rsidR="00887DBF" w:rsidRDefault="00887DBF">
            <w:pPr>
              <w:pStyle w:val="a3"/>
              <w:tabs>
                <w:tab w:val="left" w:pos="1895"/>
              </w:tabs>
              <w:spacing w:line="374" w:lineRule="exact"/>
              <w:jc w:val="center"/>
              <w:rPr>
                <w:rFonts w:ascii="Times New Roman" w:eastAsia="Times New Roman"/>
                <w:b/>
                <w:bCs/>
                <w:color w:val="0000FF"/>
                <w:u w:val="single" w:color="0000FF"/>
              </w:rPr>
            </w:pPr>
          </w:p>
        </w:tc>
        <w:tc>
          <w:tcPr>
            <w:tcW w:w="1898" w:type="dxa"/>
            <w:tcBorders>
              <w:right w:val="single" w:sz="4" w:space="0" w:color="auto"/>
            </w:tcBorders>
            <w:vAlign w:val="center"/>
          </w:tcPr>
          <w:p w14:paraId="24003D2B" w14:textId="77777777" w:rsidR="00887DBF" w:rsidRDefault="00887DBF">
            <w:pPr>
              <w:pStyle w:val="a3"/>
              <w:tabs>
                <w:tab w:val="left" w:pos="1895"/>
              </w:tabs>
              <w:spacing w:line="374" w:lineRule="exact"/>
              <w:jc w:val="center"/>
              <w:rPr>
                <w:rFonts w:ascii="Times New Roman" w:eastAsia="Times New Roman"/>
                <w:b/>
                <w:bCs/>
                <w:color w:val="0000FF"/>
                <w:u w:val="single" w:color="0000FF"/>
              </w:rPr>
            </w:pPr>
          </w:p>
        </w:tc>
        <w:tc>
          <w:tcPr>
            <w:tcW w:w="1898" w:type="dxa"/>
            <w:tcBorders>
              <w:right w:val="single" w:sz="4" w:space="0" w:color="auto"/>
            </w:tcBorders>
            <w:vAlign w:val="center"/>
          </w:tcPr>
          <w:p w14:paraId="38375717" w14:textId="77777777" w:rsidR="00887DBF" w:rsidRDefault="00887DBF">
            <w:pPr>
              <w:pStyle w:val="a3"/>
              <w:tabs>
                <w:tab w:val="left" w:pos="1895"/>
              </w:tabs>
              <w:spacing w:line="374" w:lineRule="exact"/>
              <w:jc w:val="center"/>
              <w:rPr>
                <w:rFonts w:ascii="Times New Roman" w:eastAsia="Times New Roman"/>
                <w:b/>
                <w:bCs/>
                <w:color w:val="0000FF"/>
                <w:u w:val="single" w:color="0000FF"/>
              </w:rPr>
            </w:pP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14D73C" w14:textId="77777777" w:rsidR="00887DBF" w:rsidRDefault="00887DBF">
            <w:pPr>
              <w:pStyle w:val="a3"/>
              <w:tabs>
                <w:tab w:val="left" w:pos="1895"/>
              </w:tabs>
              <w:spacing w:line="374" w:lineRule="exact"/>
              <w:jc w:val="center"/>
              <w:rPr>
                <w:rFonts w:ascii="Times New Roman" w:eastAsia="Times New Roman"/>
                <w:b/>
                <w:bCs/>
                <w:color w:val="0000FF"/>
                <w:u w:val="single" w:color="0000FF"/>
              </w:rPr>
            </w:pPr>
          </w:p>
        </w:tc>
        <w:tc>
          <w:tcPr>
            <w:tcW w:w="2118" w:type="dxa"/>
            <w:tcBorders>
              <w:left w:val="single" w:sz="4" w:space="0" w:color="auto"/>
            </w:tcBorders>
            <w:vAlign w:val="center"/>
          </w:tcPr>
          <w:p w14:paraId="4091F662" w14:textId="77777777" w:rsidR="00887DBF" w:rsidRDefault="00887DBF">
            <w:pPr>
              <w:pStyle w:val="a3"/>
              <w:tabs>
                <w:tab w:val="left" w:pos="1895"/>
              </w:tabs>
              <w:spacing w:line="374" w:lineRule="exact"/>
              <w:jc w:val="center"/>
              <w:rPr>
                <w:rFonts w:ascii="Times New Roman" w:eastAsia="Times New Roman"/>
                <w:b/>
                <w:bCs/>
                <w:color w:val="0000FF"/>
                <w:u w:val="single" w:color="0000FF"/>
              </w:rPr>
            </w:pPr>
          </w:p>
        </w:tc>
      </w:tr>
    </w:tbl>
    <w:p w14:paraId="08EC1464" w14:textId="77777777" w:rsidR="00887DBF" w:rsidRDefault="00887DBF">
      <w:pPr>
        <w:rPr>
          <w:rFonts w:ascii="Times New Roman"/>
          <w:b/>
          <w:bCs/>
        </w:rPr>
        <w:sectPr w:rsidR="00887DBF">
          <w:headerReference w:type="default" r:id="rId11"/>
          <w:type w:val="continuous"/>
          <w:pgSz w:w="11910" w:h="16840"/>
          <w:pgMar w:top="480" w:right="980" w:bottom="280" w:left="980" w:header="510" w:footer="510" w:gutter="0"/>
          <w:pgBorders w:offsetFrom="page">
            <w:top w:val="double" w:sz="4" w:space="25" w:color="000000"/>
            <w:left w:val="double" w:sz="4" w:space="25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63D6FAEC" w14:textId="77777777" w:rsidR="00887DBF" w:rsidRDefault="00887DBF">
      <w:pPr>
        <w:pStyle w:val="a3"/>
        <w:rPr>
          <w:rFonts w:ascii="Times New Roman"/>
          <w:sz w:val="8"/>
          <w:szCs w:val="10"/>
        </w:rPr>
      </w:pPr>
    </w:p>
    <w:p w14:paraId="49650B39" w14:textId="77777777" w:rsidR="00887DBF" w:rsidRDefault="0093008D">
      <w:pPr>
        <w:pStyle w:val="1"/>
        <w:numPr>
          <w:ilvl w:val="0"/>
          <w:numId w:val="1"/>
        </w:numPr>
        <w:tabs>
          <w:tab w:val="left" w:pos="632"/>
          <w:tab w:val="left" w:pos="633"/>
        </w:tabs>
        <w:spacing w:before="37"/>
        <w:ind w:hanging="421"/>
      </w:pPr>
      <w:proofErr w:type="spellStart"/>
      <w:r>
        <w:t>适用范围</w:t>
      </w:r>
      <w:proofErr w:type="spellEnd"/>
      <w:r>
        <w:rPr>
          <w:rFonts w:hint="eastAsia"/>
          <w:lang w:eastAsia="zh-CN"/>
        </w:rPr>
        <w:t xml:space="preserve"> Scope</w:t>
      </w:r>
    </w:p>
    <w:p w14:paraId="446C5B3B" w14:textId="77777777" w:rsidR="00887DBF" w:rsidRDefault="0093008D">
      <w:pPr>
        <w:pStyle w:val="2"/>
        <w:spacing w:before="52" w:line="382" w:lineRule="exact"/>
        <w:ind w:left="632" w:firstLine="0"/>
        <w:rPr>
          <w:lang w:eastAsia="zh-CN"/>
        </w:rPr>
      </w:pPr>
      <w:r>
        <w:rPr>
          <w:lang w:eastAsia="zh-CN"/>
        </w:rPr>
        <w:t>此规格书对产品的性能，测试方法进行了规范，作为技术确认的依据。</w:t>
      </w:r>
    </w:p>
    <w:p w14:paraId="0BF4B1E4" w14:textId="77777777" w:rsidR="00887DBF" w:rsidRDefault="0093008D">
      <w:pPr>
        <w:pStyle w:val="2"/>
        <w:spacing w:before="52" w:line="382" w:lineRule="exact"/>
        <w:ind w:left="632" w:firstLine="0"/>
        <w:rPr>
          <w:sz w:val="20"/>
          <w:szCs w:val="20"/>
        </w:rPr>
      </w:pPr>
      <w:r>
        <w:rPr>
          <w:rFonts w:hint="eastAsia"/>
          <w:sz w:val="20"/>
          <w:szCs w:val="20"/>
          <w:lang w:eastAsia="zh-CN"/>
        </w:rPr>
        <w:t>A</w:t>
      </w:r>
      <w:r>
        <w:rPr>
          <w:sz w:val="20"/>
          <w:szCs w:val="20"/>
          <w:lang w:eastAsia="zh-CN"/>
        </w:rPr>
        <w:t>s a basis for technical confirmation</w:t>
      </w:r>
      <w:r>
        <w:rPr>
          <w:rFonts w:hint="eastAsia"/>
          <w:sz w:val="20"/>
          <w:szCs w:val="20"/>
          <w:lang w:eastAsia="zh-CN"/>
        </w:rPr>
        <w:t>, t</w:t>
      </w:r>
      <w:r>
        <w:rPr>
          <w:sz w:val="20"/>
          <w:szCs w:val="20"/>
          <w:lang w:eastAsia="zh-CN"/>
        </w:rPr>
        <w:t xml:space="preserve">his </w:t>
      </w:r>
      <w:r>
        <w:rPr>
          <w:rFonts w:hint="eastAsia"/>
          <w:sz w:val="20"/>
          <w:szCs w:val="20"/>
          <w:lang w:eastAsia="zh-CN"/>
        </w:rPr>
        <w:t>sheet</w:t>
      </w:r>
      <w:r>
        <w:rPr>
          <w:sz w:val="20"/>
          <w:szCs w:val="20"/>
          <w:lang w:eastAsia="zh-CN"/>
        </w:rPr>
        <w:t xml:space="preserve"> specifies the performance and test methods of the </w:t>
      </w:r>
      <w:proofErr w:type="gramStart"/>
      <w:r>
        <w:rPr>
          <w:sz w:val="20"/>
          <w:szCs w:val="20"/>
          <w:lang w:eastAsia="zh-CN"/>
        </w:rPr>
        <w:t>product</w:t>
      </w:r>
      <w:r>
        <w:rPr>
          <w:rFonts w:hint="eastAsia"/>
          <w:sz w:val="20"/>
          <w:szCs w:val="20"/>
          <w:lang w:eastAsia="zh-CN"/>
        </w:rPr>
        <w:t xml:space="preserve"> </w:t>
      </w:r>
      <w:r>
        <w:rPr>
          <w:sz w:val="20"/>
          <w:szCs w:val="20"/>
          <w:lang w:eastAsia="zh-CN"/>
        </w:rPr>
        <w:t>.</w:t>
      </w:r>
      <w:proofErr w:type="gramEnd"/>
    </w:p>
    <w:p w14:paraId="455927EF" w14:textId="77777777" w:rsidR="00887DBF" w:rsidRDefault="0093008D">
      <w:pPr>
        <w:pStyle w:val="a8"/>
        <w:numPr>
          <w:ilvl w:val="0"/>
          <w:numId w:val="1"/>
        </w:numPr>
        <w:tabs>
          <w:tab w:val="left" w:pos="632"/>
          <w:tab w:val="left" w:pos="633"/>
        </w:tabs>
        <w:spacing w:line="419" w:lineRule="exact"/>
        <w:ind w:hanging="421"/>
        <w:rPr>
          <w:b/>
          <w:sz w:val="24"/>
        </w:rPr>
      </w:pPr>
      <w:proofErr w:type="spellStart"/>
      <w:r>
        <w:rPr>
          <w:b/>
          <w:sz w:val="24"/>
        </w:rPr>
        <w:t>产品特性</w:t>
      </w:r>
      <w:proofErr w:type="spellEnd"/>
      <w:r>
        <w:rPr>
          <w:rFonts w:hint="eastAsia"/>
          <w:b/>
          <w:sz w:val="24"/>
          <w:lang w:eastAsia="zh-CN"/>
        </w:rPr>
        <w:t xml:space="preserve"> Features</w:t>
      </w:r>
    </w:p>
    <w:p w14:paraId="085DC6D5" w14:textId="1EE59DA2" w:rsidR="00887DBF" w:rsidRDefault="0093008D">
      <w:pPr>
        <w:pStyle w:val="a3"/>
        <w:spacing w:before="54"/>
        <w:ind w:left="632"/>
        <w:rPr>
          <w:sz w:val="20"/>
          <w:szCs w:val="20"/>
          <w:lang w:eastAsia="zh-CN"/>
        </w:rPr>
      </w:pPr>
      <w:bookmarkStart w:id="0" w:name="_Hlk74124968"/>
      <w:r>
        <w:rPr>
          <w:rFonts w:hint="eastAsia"/>
          <w:sz w:val="20"/>
          <w:szCs w:val="20"/>
        </w:rPr>
        <w:t>★</w:t>
      </w:r>
      <w:bookmarkEnd w:id="0"/>
      <w:proofErr w:type="spellStart"/>
      <w:r>
        <w:rPr>
          <w:rFonts w:hint="eastAsia"/>
          <w:sz w:val="20"/>
          <w:szCs w:val="20"/>
        </w:rPr>
        <w:t>比能量大</w:t>
      </w:r>
      <w:proofErr w:type="spellEnd"/>
      <w:r w:rsidR="005400A3">
        <w:rPr>
          <w:rFonts w:hint="eastAsia"/>
          <w:sz w:val="20"/>
          <w:szCs w:val="20"/>
          <w:lang w:eastAsia="zh-CN"/>
        </w:rPr>
        <w:t xml:space="preserve"> </w:t>
      </w:r>
      <w:r w:rsidR="005400A3">
        <w:rPr>
          <w:sz w:val="20"/>
          <w:szCs w:val="20"/>
          <w:lang w:eastAsia="zh-CN"/>
        </w:rPr>
        <w:t xml:space="preserve">                        </w:t>
      </w:r>
      <w:r w:rsidR="005400A3">
        <w:rPr>
          <w:sz w:val="20"/>
          <w:szCs w:val="20"/>
        </w:rPr>
        <w:t>High energy density</w:t>
      </w:r>
    </w:p>
    <w:p w14:paraId="10A1860A" w14:textId="2B33E66E" w:rsidR="00887DBF" w:rsidRDefault="0093008D">
      <w:pPr>
        <w:pStyle w:val="a3"/>
        <w:spacing w:before="54"/>
        <w:ind w:left="632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★</w:t>
      </w:r>
      <w:proofErr w:type="spellStart"/>
      <w:r>
        <w:rPr>
          <w:rFonts w:hint="eastAsia"/>
          <w:sz w:val="20"/>
          <w:szCs w:val="20"/>
        </w:rPr>
        <w:t>高功率</w:t>
      </w:r>
      <w:proofErr w:type="spellEnd"/>
      <w:r w:rsidR="005400A3">
        <w:rPr>
          <w:rFonts w:hint="eastAsia"/>
          <w:sz w:val="20"/>
          <w:szCs w:val="20"/>
          <w:lang w:eastAsia="zh-CN"/>
        </w:rPr>
        <w:t xml:space="preserve"> </w:t>
      </w:r>
      <w:r w:rsidR="005400A3">
        <w:rPr>
          <w:sz w:val="20"/>
          <w:szCs w:val="20"/>
          <w:lang w:eastAsia="zh-CN"/>
        </w:rPr>
        <w:t xml:space="preserve">                           </w:t>
      </w:r>
      <w:r w:rsidR="005400A3">
        <w:rPr>
          <w:sz w:val="20"/>
          <w:szCs w:val="20"/>
        </w:rPr>
        <w:t>High power density</w:t>
      </w:r>
    </w:p>
    <w:p w14:paraId="1F9FEB00" w14:textId="3202578E" w:rsidR="00887DBF" w:rsidRDefault="0093008D">
      <w:pPr>
        <w:pStyle w:val="a3"/>
        <w:spacing w:before="54"/>
        <w:ind w:left="632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★</w:t>
      </w:r>
      <w:proofErr w:type="spellStart"/>
      <w:r>
        <w:rPr>
          <w:rFonts w:hint="eastAsia"/>
          <w:sz w:val="20"/>
          <w:szCs w:val="20"/>
        </w:rPr>
        <w:t>寿命长</w:t>
      </w:r>
      <w:proofErr w:type="spellEnd"/>
      <w:r w:rsidR="005400A3">
        <w:rPr>
          <w:rFonts w:hint="eastAsia"/>
          <w:sz w:val="20"/>
          <w:szCs w:val="20"/>
          <w:lang w:eastAsia="zh-CN"/>
        </w:rPr>
        <w:t xml:space="preserve"> </w:t>
      </w:r>
      <w:r w:rsidR="005400A3">
        <w:rPr>
          <w:sz w:val="20"/>
          <w:szCs w:val="20"/>
          <w:lang w:eastAsia="zh-CN"/>
        </w:rPr>
        <w:t xml:space="preserve">                           </w:t>
      </w:r>
      <w:r w:rsidR="005400A3">
        <w:rPr>
          <w:rFonts w:hint="eastAsia"/>
          <w:sz w:val="20"/>
          <w:szCs w:val="20"/>
          <w:lang w:eastAsia="zh-CN"/>
        </w:rPr>
        <w:t>Long</w:t>
      </w:r>
      <w:r w:rsidR="005400A3">
        <w:rPr>
          <w:sz w:val="20"/>
          <w:szCs w:val="20"/>
        </w:rPr>
        <w:t xml:space="preserve"> cycle life</w:t>
      </w:r>
    </w:p>
    <w:p w14:paraId="55072FC6" w14:textId="2C6DAADA" w:rsidR="00887DBF" w:rsidRDefault="0093008D">
      <w:pPr>
        <w:pStyle w:val="a3"/>
        <w:spacing w:before="54"/>
        <w:ind w:left="632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★</w:t>
      </w:r>
      <w:proofErr w:type="spellStart"/>
      <w:r>
        <w:rPr>
          <w:rFonts w:hint="eastAsia"/>
          <w:sz w:val="20"/>
          <w:szCs w:val="20"/>
        </w:rPr>
        <w:t>安全可靠</w:t>
      </w:r>
      <w:proofErr w:type="spellEnd"/>
      <w:r w:rsidR="005400A3">
        <w:rPr>
          <w:rFonts w:hint="eastAsia"/>
          <w:sz w:val="20"/>
          <w:szCs w:val="20"/>
          <w:lang w:eastAsia="zh-CN"/>
        </w:rPr>
        <w:t xml:space="preserve"> </w:t>
      </w:r>
      <w:r w:rsidR="005400A3">
        <w:rPr>
          <w:sz w:val="20"/>
          <w:szCs w:val="20"/>
          <w:lang w:eastAsia="zh-CN"/>
        </w:rPr>
        <w:t xml:space="preserve">                       </w:t>
      </w:r>
      <w:r w:rsidR="005400A3">
        <w:rPr>
          <w:sz w:val="20"/>
          <w:szCs w:val="20"/>
        </w:rPr>
        <w:t>Safe and reliable</w:t>
      </w:r>
    </w:p>
    <w:p w14:paraId="0FC0916E" w14:textId="720859CC" w:rsidR="00887DBF" w:rsidRDefault="0093008D">
      <w:pPr>
        <w:pStyle w:val="a3"/>
        <w:spacing w:before="54"/>
        <w:ind w:left="632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★</w:t>
      </w:r>
      <w:proofErr w:type="spellStart"/>
      <w:r>
        <w:rPr>
          <w:rFonts w:hint="eastAsia"/>
          <w:sz w:val="20"/>
          <w:szCs w:val="20"/>
        </w:rPr>
        <w:t>环境友好</w:t>
      </w:r>
      <w:proofErr w:type="spellEnd"/>
      <w:r w:rsidR="005400A3">
        <w:rPr>
          <w:rFonts w:hint="eastAsia"/>
          <w:sz w:val="20"/>
          <w:szCs w:val="20"/>
          <w:lang w:eastAsia="zh-CN"/>
        </w:rPr>
        <w:t xml:space="preserve"> </w:t>
      </w:r>
      <w:r w:rsidR="005400A3">
        <w:rPr>
          <w:sz w:val="20"/>
          <w:szCs w:val="20"/>
          <w:lang w:eastAsia="zh-CN"/>
        </w:rPr>
        <w:t xml:space="preserve">                       </w:t>
      </w:r>
      <w:r w:rsidR="005400A3">
        <w:rPr>
          <w:sz w:val="20"/>
          <w:szCs w:val="20"/>
        </w:rPr>
        <w:t>Environment-friendly</w:t>
      </w:r>
    </w:p>
    <w:p w14:paraId="6997DBE9" w14:textId="3DD51138" w:rsidR="00887DBF" w:rsidRDefault="0093008D">
      <w:pPr>
        <w:pStyle w:val="a3"/>
        <w:spacing w:before="54"/>
        <w:ind w:left="632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★</w:t>
      </w:r>
      <w:proofErr w:type="spellStart"/>
      <w:r>
        <w:rPr>
          <w:rFonts w:hint="eastAsia"/>
          <w:sz w:val="20"/>
          <w:szCs w:val="20"/>
        </w:rPr>
        <w:t>免维护</w:t>
      </w:r>
      <w:proofErr w:type="spellEnd"/>
      <w:r w:rsidR="005400A3">
        <w:rPr>
          <w:rFonts w:hint="eastAsia"/>
          <w:sz w:val="20"/>
          <w:szCs w:val="20"/>
          <w:lang w:eastAsia="zh-CN"/>
        </w:rPr>
        <w:t xml:space="preserve"> </w:t>
      </w:r>
      <w:r w:rsidR="005400A3">
        <w:rPr>
          <w:sz w:val="20"/>
          <w:szCs w:val="20"/>
          <w:lang w:eastAsia="zh-CN"/>
        </w:rPr>
        <w:t xml:space="preserve">                          </w:t>
      </w:r>
      <w:r w:rsidR="005400A3">
        <w:rPr>
          <w:sz w:val="20"/>
          <w:szCs w:val="20"/>
        </w:rPr>
        <w:t>Maintenance-free</w:t>
      </w:r>
    </w:p>
    <w:p w14:paraId="01DC6745" w14:textId="49938D2C" w:rsidR="00887DBF" w:rsidRDefault="0093008D">
      <w:pPr>
        <w:pStyle w:val="a3"/>
        <w:spacing w:before="54"/>
        <w:ind w:left="632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★</w:t>
      </w:r>
      <w:proofErr w:type="spellStart"/>
      <w:r>
        <w:rPr>
          <w:rFonts w:hint="eastAsia"/>
          <w:sz w:val="20"/>
          <w:szCs w:val="20"/>
        </w:rPr>
        <w:t>充放电速度可达秒级</w:t>
      </w:r>
      <w:proofErr w:type="spellEnd"/>
      <w:r w:rsidR="005400A3">
        <w:rPr>
          <w:rFonts w:hint="eastAsia"/>
          <w:sz w:val="20"/>
          <w:szCs w:val="20"/>
          <w:lang w:eastAsia="zh-CN"/>
        </w:rPr>
        <w:t xml:space="preserve"> </w:t>
      </w:r>
      <w:r w:rsidR="005400A3">
        <w:rPr>
          <w:sz w:val="20"/>
          <w:szCs w:val="20"/>
          <w:lang w:eastAsia="zh-CN"/>
        </w:rPr>
        <w:t xml:space="preserve">      </w:t>
      </w:r>
      <w:r w:rsidR="005400A3">
        <w:rPr>
          <w:sz w:val="20"/>
          <w:szCs w:val="20"/>
        </w:rPr>
        <w:t>Charge-discharge speed at the scale of second</w:t>
      </w:r>
    </w:p>
    <w:p w14:paraId="7F726B93" w14:textId="77777777" w:rsidR="00887DBF" w:rsidRDefault="0093008D">
      <w:pPr>
        <w:pStyle w:val="1"/>
        <w:numPr>
          <w:ilvl w:val="0"/>
          <w:numId w:val="1"/>
        </w:numPr>
        <w:tabs>
          <w:tab w:val="left" w:pos="632"/>
          <w:tab w:val="left" w:pos="633"/>
        </w:tabs>
        <w:spacing w:line="421" w:lineRule="exact"/>
        <w:ind w:hanging="421"/>
      </w:pPr>
      <w:proofErr w:type="spellStart"/>
      <w:r>
        <w:t>应用领域</w:t>
      </w:r>
      <w:proofErr w:type="spellEnd"/>
      <w:r>
        <w:rPr>
          <w:rFonts w:hint="eastAsia"/>
          <w:lang w:eastAsia="zh-CN"/>
        </w:rPr>
        <w:t xml:space="preserve"> Applications</w:t>
      </w:r>
    </w:p>
    <w:p w14:paraId="6395D85E" w14:textId="7FAB7F68" w:rsidR="00887DBF" w:rsidRDefault="0093008D">
      <w:pPr>
        <w:pStyle w:val="a3"/>
        <w:spacing w:before="65" w:line="216" w:lineRule="auto"/>
        <w:ind w:left="629"/>
        <w:rPr>
          <w:spacing w:val="6"/>
          <w:sz w:val="20"/>
          <w:szCs w:val="20"/>
          <w:lang w:eastAsia="zh-CN"/>
        </w:rPr>
      </w:pPr>
      <w:r>
        <w:rPr>
          <w:sz w:val="20"/>
          <w:szCs w:val="20"/>
        </w:rPr>
        <w:t>★</w:t>
      </w:r>
      <w:proofErr w:type="spellStart"/>
      <w:r>
        <w:rPr>
          <w:rFonts w:hint="eastAsia"/>
          <w:sz w:val="20"/>
          <w:szCs w:val="20"/>
        </w:rPr>
        <w:t>储能系统</w:t>
      </w:r>
      <w:proofErr w:type="spellEnd"/>
      <w:r w:rsidR="00F01034">
        <w:rPr>
          <w:rFonts w:hint="eastAsia"/>
          <w:sz w:val="20"/>
          <w:szCs w:val="20"/>
          <w:lang w:eastAsia="zh-CN"/>
        </w:rPr>
        <w:t xml:space="preserve"> </w:t>
      </w:r>
      <w:r w:rsidR="00F01034">
        <w:rPr>
          <w:sz w:val="20"/>
          <w:szCs w:val="20"/>
          <w:lang w:eastAsia="zh-CN"/>
        </w:rPr>
        <w:t xml:space="preserve">                 </w:t>
      </w:r>
      <w:r w:rsidR="005400A3">
        <w:rPr>
          <w:sz w:val="20"/>
          <w:szCs w:val="20"/>
          <w:lang w:eastAsia="zh-CN"/>
        </w:rPr>
        <w:t xml:space="preserve">      </w:t>
      </w:r>
      <w:r w:rsidR="00F01034">
        <w:t>Energy storage system</w:t>
      </w:r>
    </w:p>
    <w:p w14:paraId="069A898F" w14:textId="2E874E6A" w:rsidR="00887DBF" w:rsidRDefault="0093008D">
      <w:pPr>
        <w:pStyle w:val="a3"/>
        <w:spacing w:before="52" w:line="216" w:lineRule="auto"/>
        <w:ind w:left="629"/>
        <w:rPr>
          <w:sz w:val="20"/>
          <w:szCs w:val="20"/>
        </w:rPr>
      </w:pPr>
      <w:r>
        <w:rPr>
          <w:sz w:val="20"/>
          <w:szCs w:val="20"/>
        </w:rPr>
        <w:t>★</w:t>
      </w:r>
      <w:r w:rsidR="000277B7" w:rsidRPr="000277B7">
        <w:rPr>
          <w:rFonts w:hint="eastAsia"/>
          <w:sz w:val="20"/>
          <w:szCs w:val="20"/>
          <w:lang w:eastAsia="zh-CN"/>
        </w:rPr>
        <w:t>混合动力汽车</w:t>
      </w:r>
      <w:r w:rsidR="00F01034">
        <w:rPr>
          <w:rFonts w:hint="eastAsia"/>
          <w:sz w:val="20"/>
          <w:szCs w:val="20"/>
          <w:lang w:eastAsia="zh-CN"/>
        </w:rPr>
        <w:t xml:space="preserve"> </w:t>
      </w:r>
      <w:r w:rsidR="00F01034">
        <w:rPr>
          <w:sz w:val="20"/>
          <w:szCs w:val="20"/>
          <w:lang w:eastAsia="zh-CN"/>
        </w:rPr>
        <w:t xml:space="preserve">          </w:t>
      </w:r>
      <w:r w:rsidR="005400A3">
        <w:rPr>
          <w:sz w:val="20"/>
          <w:szCs w:val="20"/>
          <w:lang w:eastAsia="zh-CN"/>
        </w:rPr>
        <w:t xml:space="preserve">      </w:t>
      </w:r>
      <w:proofErr w:type="spellStart"/>
      <w:r w:rsidR="00F01034">
        <w:t>HEV（hybrid</w:t>
      </w:r>
      <w:proofErr w:type="spellEnd"/>
      <w:r w:rsidR="00F01034">
        <w:t> electric vehicle）</w:t>
      </w:r>
    </w:p>
    <w:p w14:paraId="719BECA4" w14:textId="038D0826" w:rsidR="00887DBF" w:rsidRDefault="0093008D">
      <w:pPr>
        <w:pStyle w:val="a3"/>
        <w:spacing w:before="54" w:line="216" w:lineRule="auto"/>
        <w:ind w:left="629"/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>★</w:t>
      </w:r>
      <w:proofErr w:type="spellStart"/>
      <w:r>
        <w:rPr>
          <w:rFonts w:hint="eastAsia"/>
          <w:sz w:val="20"/>
          <w:szCs w:val="20"/>
        </w:rPr>
        <w:t>重型机械</w:t>
      </w:r>
      <w:proofErr w:type="spellEnd"/>
      <w:r w:rsidR="00F01034">
        <w:rPr>
          <w:rFonts w:hint="eastAsia"/>
          <w:sz w:val="20"/>
          <w:szCs w:val="20"/>
          <w:lang w:eastAsia="zh-CN"/>
        </w:rPr>
        <w:t xml:space="preserve"> </w:t>
      </w:r>
      <w:r w:rsidR="00F01034">
        <w:rPr>
          <w:sz w:val="20"/>
          <w:szCs w:val="20"/>
          <w:lang w:eastAsia="zh-CN"/>
        </w:rPr>
        <w:t xml:space="preserve">                 </w:t>
      </w:r>
      <w:r w:rsidR="005400A3">
        <w:rPr>
          <w:sz w:val="20"/>
          <w:szCs w:val="20"/>
          <w:lang w:eastAsia="zh-CN"/>
        </w:rPr>
        <w:t xml:space="preserve">      </w:t>
      </w:r>
      <w:r w:rsidR="00F01034">
        <w:rPr>
          <w:rFonts w:hint="eastAsia"/>
          <w:lang w:eastAsia="zh-CN"/>
        </w:rPr>
        <w:t>H</w:t>
      </w:r>
      <w:r w:rsidR="00F01034">
        <w:t>eavy-duty machinery</w:t>
      </w:r>
    </w:p>
    <w:p w14:paraId="05D24A8A" w14:textId="53A5A673" w:rsidR="00887DBF" w:rsidRDefault="0093008D">
      <w:pPr>
        <w:pStyle w:val="a3"/>
        <w:spacing w:before="54" w:line="216" w:lineRule="auto"/>
        <w:ind w:left="629"/>
        <w:rPr>
          <w:sz w:val="20"/>
          <w:szCs w:val="20"/>
        </w:rPr>
      </w:pPr>
      <w:r>
        <w:rPr>
          <w:sz w:val="20"/>
          <w:szCs w:val="20"/>
          <w:lang w:eastAsia="zh-CN"/>
        </w:rPr>
        <w:t>★</w:t>
      </w:r>
      <w:proofErr w:type="spellStart"/>
      <w:r>
        <w:rPr>
          <w:rFonts w:hint="eastAsia"/>
          <w:sz w:val="20"/>
          <w:szCs w:val="20"/>
        </w:rPr>
        <w:t>风力变桨</w:t>
      </w:r>
      <w:proofErr w:type="spellEnd"/>
      <w:r>
        <w:rPr>
          <w:sz w:val="20"/>
          <w:szCs w:val="20"/>
          <w:lang w:eastAsia="zh-CN"/>
        </w:rPr>
        <w:t xml:space="preserve">  </w:t>
      </w:r>
      <w:r w:rsidR="00F01034">
        <w:rPr>
          <w:sz w:val="20"/>
          <w:szCs w:val="20"/>
          <w:lang w:eastAsia="zh-CN"/>
        </w:rPr>
        <w:t xml:space="preserve">                </w:t>
      </w:r>
      <w:r w:rsidR="005400A3">
        <w:rPr>
          <w:sz w:val="20"/>
          <w:szCs w:val="20"/>
          <w:lang w:eastAsia="zh-CN"/>
        </w:rPr>
        <w:t xml:space="preserve">      </w:t>
      </w:r>
      <w:r w:rsidR="00F01034">
        <w:rPr>
          <w:rFonts w:hint="eastAsia"/>
          <w:lang w:eastAsia="zh-CN"/>
        </w:rPr>
        <w:t>V</w:t>
      </w:r>
      <w:r w:rsidR="00F01034">
        <w:t>ariable wind power propellers</w:t>
      </w:r>
    </w:p>
    <w:p w14:paraId="6F824674" w14:textId="00645F53" w:rsidR="00887DBF" w:rsidRDefault="0093008D">
      <w:pPr>
        <w:pStyle w:val="a3"/>
        <w:spacing w:before="52" w:line="216" w:lineRule="auto"/>
        <w:ind w:left="629"/>
        <w:rPr>
          <w:sz w:val="20"/>
          <w:szCs w:val="20"/>
        </w:rPr>
      </w:pPr>
      <w:r>
        <w:rPr>
          <w:sz w:val="20"/>
          <w:szCs w:val="20"/>
        </w:rPr>
        <w:t>★</w:t>
      </w:r>
      <w:proofErr w:type="spellStart"/>
      <w:r>
        <w:rPr>
          <w:rFonts w:hint="eastAsia"/>
          <w:sz w:val="20"/>
          <w:szCs w:val="20"/>
        </w:rPr>
        <w:t>自动化设备</w:t>
      </w:r>
      <w:proofErr w:type="spellEnd"/>
      <w:r w:rsidR="00F01034">
        <w:rPr>
          <w:rFonts w:hint="eastAsia"/>
          <w:sz w:val="20"/>
          <w:szCs w:val="20"/>
          <w:lang w:eastAsia="zh-CN"/>
        </w:rPr>
        <w:t xml:space="preserve"> </w:t>
      </w:r>
      <w:r w:rsidR="00F01034">
        <w:rPr>
          <w:sz w:val="20"/>
          <w:szCs w:val="20"/>
          <w:lang w:eastAsia="zh-CN"/>
        </w:rPr>
        <w:t xml:space="preserve">             </w:t>
      </w:r>
      <w:r w:rsidR="005400A3">
        <w:rPr>
          <w:sz w:val="20"/>
          <w:szCs w:val="20"/>
          <w:lang w:eastAsia="zh-CN"/>
        </w:rPr>
        <w:t xml:space="preserve">      </w:t>
      </w:r>
      <w:r w:rsidR="00F01034">
        <w:rPr>
          <w:rFonts w:hint="eastAsia"/>
          <w:lang w:eastAsia="zh-CN"/>
        </w:rPr>
        <w:t>A</w:t>
      </w:r>
      <w:r w:rsidR="00F01034">
        <w:t>utomation equipment</w:t>
      </w:r>
    </w:p>
    <w:p w14:paraId="73D5C46D" w14:textId="257CA893" w:rsidR="00887DBF" w:rsidRDefault="0093008D">
      <w:pPr>
        <w:pStyle w:val="a3"/>
        <w:spacing w:before="54" w:line="216" w:lineRule="auto"/>
        <w:ind w:left="629"/>
      </w:pPr>
      <w:r>
        <w:t>★</w:t>
      </w:r>
      <w:r>
        <w:rPr>
          <w:rFonts w:hint="eastAsia"/>
          <w:lang w:eastAsia="zh-CN"/>
        </w:rPr>
        <w:t>轨道交通</w:t>
      </w:r>
      <w:r w:rsidR="00F01034">
        <w:rPr>
          <w:rFonts w:hint="eastAsia"/>
          <w:lang w:eastAsia="zh-CN"/>
        </w:rPr>
        <w:t xml:space="preserve"> </w:t>
      </w:r>
      <w:r w:rsidR="00F01034">
        <w:rPr>
          <w:lang w:eastAsia="zh-CN"/>
        </w:rPr>
        <w:t xml:space="preserve">               </w:t>
      </w:r>
      <w:r w:rsidR="005400A3">
        <w:rPr>
          <w:lang w:eastAsia="zh-CN"/>
        </w:rPr>
        <w:t xml:space="preserve">      </w:t>
      </w:r>
      <w:r w:rsidR="00F01034">
        <w:rPr>
          <w:rFonts w:hint="eastAsia"/>
          <w:lang w:eastAsia="zh-CN"/>
        </w:rPr>
        <w:t>Rail transit</w:t>
      </w:r>
    </w:p>
    <w:p w14:paraId="6ADD8633" w14:textId="0CEC06CA" w:rsidR="00887DBF" w:rsidRDefault="0093008D">
      <w:pPr>
        <w:pStyle w:val="a3"/>
        <w:spacing w:before="54" w:line="216" w:lineRule="auto"/>
        <w:ind w:left="629"/>
      </w:pPr>
      <w:r>
        <w:t>★</w:t>
      </w:r>
      <w:r>
        <w:rPr>
          <w:rFonts w:hint="eastAsia"/>
          <w:lang w:eastAsia="zh-CN"/>
        </w:rPr>
        <w:t>内燃机启动系统</w:t>
      </w:r>
      <w:r w:rsidR="00F01034">
        <w:rPr>
          <w:rFonts w:hint="eastAsia"/>
          <w:lang w:eastAsia="zh-CN"/>
        </w:rPr>
        <w:t xml:space="preserve"> </w:t>
      </w:r>
      <w:r w:rsidR="00F01034">
        <w:rPr>
          <w:lang w:eastAsia="zh-CN"/>
        </w:rPr>
        <w:t xml:space="preserve">     </w:t>
      </w:r>
      <w:r w:rsidR="005400A3">
        <w:rPr>
          <w:lang w:eastAsia="zh-CN"/>
        </w:rPr>
        <w:t xml:space="preserve">      </w:t>
      </w:r>
      <w:r w:rsidR="00F01034">
        <w:rPr>
          <w:rFonts w:hint="eastAsia"/>
          <w:lang w:eastAsia="zh-CN"/>
        </w:rPr>
        <w:t>Starting system for internal combustion engine</w:t>
      </w:r>
    </w:p>
    <w:p w14:paraId="4F72556D" w14:textId="1A6758E8" w:rsidR="00887DBF" w:rsidRDefault="0093008D">
      <w:pPr>
        <w:pStyle w:val="a3"/>
        <w:spacing w:before="54" w:line="216" w:lineRule="auto"/>
        <w:ind w:left="629"/>
      </w:pPr>
      <w:r>
        <w:t>★</w:t>
      </w:r>
      <w:r w:rsidR="006B1482">
        <w:rPr>
          <w:rFonts w:hint="eastAsia"/>
          <w:lang w:eastAsia="zh-CN"/>
        </w:rPr>
        <w:t>不间断电源</w:t>
      </w:r>
      <w:r w:rsidR="00F01034">
        <w:rPr>
          <w:rFonts w:hint="eastAsia"/>
          <w:lang w:eastAsia="zh-CN"/>
        </w:rPr>
        <w:t xml:space="preserve"> </w:t>
      </w:r>
      <w:r w:rsidR="00F01034">
        <w:rPr>
          <w:lang w:eastAsia="zh-CN"/>
        </w:rPr>
        <w:t xml:space="preserve">           </w:t>
      </w:r>
      <w:r w:rsidR="005400A3">
        <w:rPr>
          <w:lang w:eastAsia="zh-CN"/>
        </w:rPr>
        <w:t xml:space="preserve">     </w:t>
      </w:r>
      <w:r w:rsidR="00F01034">
        <w:rPr>
          <w:lang w:eastAsia="zh-CN"/>
        </w:rPr>
        <w:t xml:space="preserve"> UPS(</w:t>
      </w:r>
      <w:r w:rsidR="00F01034" w:rsidRPr="006B1482">
        <w:rPr>
          <w:lang w:eastAsia="zh-CN"/>
        </w:rPr>
        <w:t>Unattended Power Source</w:t>
      </w:r>
      <w:r w:rsidR="00F01034">
        <w:rPr>
          <w:lang w:eastAsia="zh-CN"/>
        </w:rPr>
        <w:t>)</w:t>
      </w:r>
    </w:p>
    <w:p w14:paraId="70441D06" w14:textId="77777777" w:rsidR="00887DBF" w:rsidRDefault="0093008D">
      <w:pPr>
        <w:pStyle w:val="a3"/>
        <w:numPr>
          <w:ilvl w:val="0"/>
          <w:numId w:val="1"/>
        </w:numPr>
        <w:spacing w:before="55" w:after="20"/>
        <w:ind w:hanging="421"/>
        <w:rPr>
          <w:spacing w:val="5"/>
          <w:lang w:eastAsia="zh-CN"/>
        </w:rPr>
      </w:pPr>
      <w:proofErr w:type="spellStart"/>
      <w:r>
        <w:rPr>
          <w:b/>
          <w:sz w:val="24"/>
        </w:rPr>
        <w:t>命名规则</w:t>
      </w:r>
      <w:proofErr w:type="spellEnd"/>
      <w:r>
        <w:rPr>
          <w:rFonts w:hint="eastAsia"/>
          <w:b/>
          <w:sz w:val="24"/>
          <w:lang w:eastAsia="zh-CN"/>
        </w:rPr>
        <w:t xml:space="preserve"> Designation</w:t>
      </w:r>
    </w:p>
    <w:tbl>
      <w:tblPr>
        <w:tblStyle w:val="a7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1134"/>
        <w:gridCol w:w="1275"/>
        <w:gridCol w:w="1074"/>
        <w:gridCol w:w="1103"/>
        <w:gridCol w:w="900"/>
        <w:gridCol w:w="1838"/>
        <w:gridCol w:w="897"/>
      </w:tblGrid>
      <w:tr w:rsidR="00D26229" w14:paraId="00329DB8" w14:textId="77777777" w:rsidTr="00803BBF">
        <w:trPr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C4B97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sz w:val="15"/>
                <w:szCs w:val="15"/>
                <w:u w:val="single"/>
                <w:lang w:eastAsia="zh-CN"/>
              </w:rPr>
            </w:pPr>
            <w:r>
              <w:rPr>
                <w:rFonts w:hint="eastAsia"/>
                <w:b/>
                <w:sz w:val="15"/>
                <w:szCs w:val="15"/>
                <w:u w:val="single"/>
                <w:lang w:eastAsia="zh-CN"/>
              </w:rPr>
              <w:t>SMD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C8DDC" w14:textId="4CA740F1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u w:val="single"/>
                <w:lang w:eastAsia="zh-CN"/>
              </w:rPr>
            </w:pPr>
            <w:r>
              <w:rPr>
                <w:rFonts w:hint="eastAsia"/>
                <w:b/>
                <w:color w:val="0000FF"/>
                <w:sz w:val="15"/>
                <w:szCs w:val="15"/>
                <w:u w:val="single"/>
                <w:lang w:eastAsia="zh-CN"/>
              </w:rPr>
              <w:t>0</w:t>
            </w:r>
            <w:r w:rsidR="007E47DA">
              <w:rPr>
                <w:b/>
                <w:color w:val="0000FF"/>
                <w:sz w:val="15"/>
                <w:szCs w:val="15"/>
                <w:u w:val="single"/>
                <w:lang w:eastAsia="zh-CN"/>
              </w:rPr>
              <w:t>12</w:t>
            </w:r>
            <w:r w:rsidR="00FD7270">
              <w:rPr>
                <w:b/>
                <w:color w:val="0000FF"/>
                <w:sz w:val="15"/>
                <w:szCs w:val="15"/>
                <w:u w:val="single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B1EFE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u w:val="single"/>
                <w:lang w:eastAsia="zh-CN"/>
              </w:rPr>
            </w:pPr>
            <w:r>
              <w:rPr>
                <w:rFonts w:hint="eastAsia"/>
                <w:b/>
                <w:color w:val="0000FF"/>
                <w:sz w:val="15"/>
                <w:szCs w:val="15"/>
                <w:u w:val="single"/>
                <w:lang w:eastAsia="zh-CN"/>
              </w:rPr>
              <w:t>R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0C998" w14:textId="534D09D2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u w:val="single"/>
                <w:lang w:eastAsia="zh-CN"/>
              </w:rPr>
            </w:pPr>
            <w:r>
              <w:rPr>
                <w:b/>
                <w:color w:val="0000FF"/>
                <w:sz w:val="15"/>
                <w:szCs w:val="15"/>
                <w:u w:val="single"/>
                <w:lang w:eastAsia="zh-CN"/>
              </w:rPr>
              <w:t>0</w:t>
            </w:r>
            <w:r w:rsidR="007E47DA">
              <w:rPr>
                <w:b/>
                <w:color w:val="0000FF"/>
                <w:sz w:val="15"/>
                <w:szCs w:val="15"/>
                <w:u w:val="single"/>
                <w:lang w:eastAsia="zh-CN"/>
              </w:rPr>
              <w:t>8R3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2A576" w14:textId="2CD2410A" w:rsidR="00D26229" w:rsidRDefault="00FD7270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u w:val="single"/>
                <w:lang w:eastAsia="zh-CN"/>
              </w:rPr>
            </w:pPr>
            <w:r>
              <w:rPr>
                <w:b/>
                <w:color w:val="0000FF"/>
                <w:sz w:val="15"/>
                <w:szCs w:val="15"/>
                <w:u w:val="single"/>
                <w:lang w:eastAsia="zh-CN"/>
              </w:rPr>
              <w:t>P</w:t>
            </w:r>
            <w:r w:rsidR="00D26229">
              <w:rPr>
                <w:b/>
                <w:color w:val="0000FF"/>
                <w:sz w:val="15"/>
                <w:szCs w:val="15"/>
                <w:u w:val="single"/>
                <w:lang w:eastAsia="zh-CN"/>
              </w:rPr>
              <w:t>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26029" w14:textId="794FE0A1" w:rsidR="00D26229" w:rsidRDefault="00FD7270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u w:val="single"/>
                <w:lang w:eastAsia="zh-CN"/>
              </w:rPr>
            </w:pPr>
            <w:r>
              <w:rPr>
                <w:b/>
                <w:color w:val="0000FF"/>
                <w:sz w:val="15"/>
                <w:szCs w:val="15"/>
                <w:u w:val="single"/>
                <w:lang w:eastAsia="zh-CN"/>
              </w:rPr>
              <w:t>J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FB287" w14:textId="54BD574B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u w:val="single"/>
                <w:lang w:eastAsia="zh-CN"/>
              </w:rPr>
            </w:pPr>
            <w:r>
              <w:rPr>
                <w:b/>
                <w:color w:val="0000FF"/>
                <w:sz w:val="15"/>
                <w:szCs w:val="15"/>
                <w:u w:val="single"/>
                <w:lang w:eastAsia="zh-CN"/>
              </w:rPr>
              <w:t>Z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0B045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u w:val="single"/>
                <w:lang w:eastAsia="zh-CN"/>
              </w:rPr>
            </w:pPr>
            <w:r>
              <w:rPr>
                <w:b/>
                <w:color w:val="0000FF"/>
                <w:sz w:val="15"/>
                <w:szCs w:val="15"/>
                <w:u w:val="single"/>
                <w:lang w:eastAsia="zh-CN"/>
              </w:rPr>
              <w:t>F</w:t>
            </w:r>
            <w:r>
              <w:rPr>
                <w:rFonts w:hint="eastAsia"/>
                <w:b/>
                <w:color w:val="0000FF"/>
                <w:sz w:val="15"/>
                <w:szCs w:val="15"/>
                <w:u w:val="single"/>
                <w:lang w:eastAsia="zh-CN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72EFE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u w:val="single"/>
                <w:lang w:eastAsia="zh-CN"/>
              </w:rPr>
            </w:pPr>
            <w:r>
              <w:rPr>
                <w:rFonts w:hint="eastAsia"/>
                <w:b/>
                <w:color w:val="0000FF"/>
                <w:sz w:val="15"/>
                <w:szCs w:val="15"/>
                <w:u w:val="single"/>
                <w:lang w:eastAsia="zh-CN"/>
              </w:rPr>
              <w:t>0</w:t>
            </w:r>
          </w:p>
        </w:tc>
      </w:tr>
      <w:tr w:rsidR="00D26229" w14:paraId="30F10EC6" w14:textId="77777777" w:rsidTr="00803BBF">
        <w:trPr>
          <w:jc w:val="center"/>
        </w:trPr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D94E59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sz w:val="15"/>
                <w:szCs w:val="15"/>
                <w:lang w:eastAsia="zh-CN"/>
              </w:rPr>
            </w:pPr>
            <w:r>
              <w:rPr>
                <w:rFonts w:hint="eastAsia"/>
                <w:b/>
                <w:sz w:val="15"/>
                <w:szCs w:val="15"/>
              </w:rPr>
              <w:t>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9F7025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lang w:eastAsia="zh-CN"/>
              </w:rPr>
            </w:pPr>
            <w:r>
              <w:rPr>
                <w:rFonts w:hint="eastAsia"/>
                <w:b/>
                <w:color w:val="0000FF"/>
                <w:sz w:val="15"/>
                <w:szCs w:val="15"/>
              </w:rPr>
              <w:t>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9E0C10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lang w:eastAsia="zh-CN"/>
              </w:rPr>
            </w:pPr>
            <w:r>
              <w:rPr>
                <w:rFonts w:hint="eastAsia"/>
                <w:b/>
                <w:color w:val="0000FF"/>
                <w:sz w:val="15"/>
                <w:szCs w:val="15"/>
              </w:rPr>
              <w:t>｜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41ACBD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lang w:eastAsia="zh-CN"/>
              </w:rPr>
            </w:pPr>
            <w:r>
              <w:rPr>
                <w:rFonts w:hint="eastAsia"/>
                <w:b/>
                <w:color w:val="0000FF"/>
                <w:sz w:val="15"/>
                <w:szCs w:val="15"/>
              </w:rPr>
              <w:t>｜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8C89DB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lang w:eastAsia="zh-CN"/>
              </w:rPr>
            </w:pPr>
            <w:r>
              <w:rPr>
                <w:rFonts w:hint="eastAsia"/>
                <w:b/>
                <w:color w:val="0000FF"/>
                <w:sz w:val="15"/>
                <w:szCs w:val="15"/>
              </w:rPr>
              <w:t>｜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915D11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lang w:eastAsia="zh-CN"/>
              </w:rPr>
            </w:pPr>
            <w:r>
              <w:rPr>
                <w:rFonts w:hint="eastAsia"/>
                <w:b/>
                <w:color w:val="0000FF"/>
                <w:sz w:val="15"/>
                <w:szCs w:val="15"/>
              </w:rPr>
              <w:t>｜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AC2C18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lang w:eastAsia="zh-CN"/>
              </w:rPr>
            </w:pPr>
            <w:r>
              <w:rPr>
                <w:rFonts w:hint="eastAsia"/>
                <w:b/>
                <w:color w:val="0000FF"/>
                <w:sz w:val="15"/>
                <w:szCs w:val="15"/>
              </w:rPr>
              <w:t>｜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24632B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lang w:eastAsia="zh-CN"/>
              </w:rPr>
            </w:pPr>
            <w:r>
              <w:rPr>
                <w:rFonts w:hint="eastAsia"/>
                <w:b/>
                <w:color w:val="0000FF"/>
                <w:sz w:val="15"/>
                <w:szCs w:val="15"/>
              </w:rPr>
              <w:t>｜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FD4948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color w:val="0000FF"/>
                <w:sz w:val="15"/>
                <w:szCs w:val="15"/>
                <w:lang w:eastAsia="zh-CN"/>
              </w:rPr>
            </w:pPr>
            <w:r>
              <w:rPr>
                <w:rFonts w:hint="eastAsia"/>
                <w:b/>
                <w:color w:val="0000FF"/>
                <w:sz w:val="15"/>
                <w:szCs w:val="15"/>
              </w:rPr>
              <w:t>｜</w:t>
            </w:r>
          </w:p>
        </w:tc>
      </w:tr>
      <w:tr w:rsidR="00D26229" w14:paraId="41B9164E" w14:textId="77777777" w:rsidTr="00803BBF">
        <w:trPr>
          <w:jc w:val="center"/>
        </w:trPr>
        <w:tc>
          <w:tcPr>
            <w:tcW w:w="1277" w:type="dxa"/>
            <w:tcBorders>
              <w:top w:val="single" w:sz="4" w:space="0" w:color="auto"/>
            </w:tcBorders>
            <w:vAlign w:val="center"/>
          </w:tcPr>
          <w:p w14:paraId="2AD07D93" w14:textId="77777777" w:rsidR="00D26229" w:rsidRDefault="00D26229" w:rsidP="00803BBF">
            <w:pPr>
              <w:pStyle w:val="TableParagraph"/>
              <w:spacing w:before="0"/>
              <w:rPr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Module classification</w:t>
            </w:r>
          </w:p>
          <w:p w14:paraId="1B6E3A5C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模组分类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EC1999C" w14:textId="77777777" w:rsidR="00D26229" w:rsidRDefault="00D26229" w:rsidP="00803BBF">
            <w:pPr>
              <w:pStyle w:val="a3"/>
              <w:spacing w:before="55" w:after="20"/>
              <w:jc w:val="center"/>
              <w:rPr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Rated Voltage</w:t>
            </w:r>
          </w:p>
          <w:p w14:paraId="142EECBC" w14:textId="77777777" w:rsidR="00D26229" w:rsidRDefault="00D26229" w:rsidP="00803BBF">
            <w:pPr>
              <w:pStyle w:val="a3"/>
              <w:spacing w:before="55" w:after="20"/>
              <w:jc w:val="center"/>
              <w:rPr>
                <w:sz w:val="15"/>
                <w:szCs w:val="15"/>
                <w:lang w:eastAsia="zh-CN"/>
              </w:rPr>
            </w:pPr>
            <w:proofErr w:type="spellStart"/>
            <w:r>
              <w:rPr>
                <w:rFonts w:hint="eastAsia"/>
                <w:sz w:val="15"/>
                <w:szCs w:val="15"/>
              </w:rPr>
              <w:t>额定电压</w:t>
            </w:r>
            <w:proofErr w:type="spellEnd"/>
            <w:r>
              <w:rPr>
                <w:rFonts w:hint="eastAsia"/>
                <w:sz w:val="15"/>
                <w:szCs w:val="15"/>
                <w:lang w:eastAsia="zh-CN"/>
              </w:rPr>
              <w:t>(V)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73CB3E6" w14:textId="77777777" w:rsidR="00D26229" w:rsidRDefault="00D26229" w:rsidP="00803BBF">
            <w:pPr>
              <w:pStyle w:val="TableParagraph"/>
              <w:spacing w:before="0"/>
              <w:rPr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Tolerance</w:t>
            </w:r>
          </w:p>
          <w:p w14:paraId="1ECE62F6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sz w:val="15"/>
                <w:szCs w:val="15"/>
              </w:rPr>
            </w:pPr>
            <w:proofErr w:type="spellStart"/>
            <w:r>
              <w:rPr>
                <w:rFonts w:hint="eastAsia"/>
                <w:sz w:val="15"/>
                <w:szCs w:val="15"/>
              </w:rPr>
              <w:t>容量偏</w:t>
            </w:r>
            <w:proofErr w:type="spellEnd"/>
            <w:r>
              <w:rPr>
                <w:rFonts w:hint="eastAsia"/>
                <w:sz w:val="15"/>
                <w:szCs w:val="15"/>
                <w:lang w:eastAsia="zh-CN"/>
              </w:rPr>
              <w:t>差(%)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6EB73A20" w14:textId="77777777" w:rsidR="00D26229" w:rsidRDefault="00D26229" w:rsidP="00803BBF">
            <w:pPr>
              <w:pStyle w:val="TableParagraph"/>
              <w:spacing w:before="0"/>
              <w:rPr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Rated Capacitance</w:t>
            </w:r>
          </w:p>
          <w:p w14:paraId="063DD7C3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sz w:val="15"/>
                <w:szCs w:val="15"/>
              </w:rPr>
            </w:pPr>
            <w:proofErr w:type="spellStart"/>
            <w:r>
              <w:rPr>
                <w:rFonts w:hint="eastAsia"/>
                <w:sz w:val="15"/>
                <w:szCs w:val="15"/>
              </w:rPr>
              <w:t>额定容量</w:t>
            </w:r>
            <w:proofErr w:type="spellEnd"/>
            <w:r>
              <w:rPr>
                <w:rFonts w:hint="eastAsia"/>
                <w:sz w:val="15"/>
                <w:szCs w:val="15"/>
              </w:rPr>
              <w:t>(F)</w:t>
            </w:r>
          </w:p>
        </w:tc>
        <w:tc>
          <w:tcPr>
            <w:tcW w:w="1074" w:type="dxa"/>
            <w:tcBorders>
              <w:top w:val="single" w:sz="4" w:space="0" w:color="auto"/>
            </w:tcBorders>
            <w:vAlign w:val="center"/>
          </w:tcPr>
          <w:p w14:paraId="0D8B0A51" w14:textId="77777777" w:rsidR="00D26229" w:rsidRDefault="00D26229" w:rsidP="00803BBF">
            <w:pPr>
              <w:pStyle w:val="TableParagraph"/>
              <w:spacing w:before="0"/>
              <w:rPr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Structure</w:t>
            </w:r>
          </w:p>
          <w:p w14:paraId="2A177AED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sz w:val="15"/>
                <w:szCs w:val="15"/>
              </w:rPr>
            </w:pPr>
            <w:proofErr w:type="spellStart"/>
            <w:r>
              <w:rPr>
                <w:rFonts w:hint="eastAsia"/>
                <w:sz w:val="15"/>
                <w:szCs w:val="15"/>
              </w:rPr>
              <w:t>引出</w:t>
            </w:r>
            <w:proofErr w:type="spellEnd"/>
            <w:r>
              <w:rPr>
                <w:rFonts w:hint="eastAsia"/>
                <w:sz w:val="15"/>
                <w:szCs w:val="15"/>
                <w:lang w:eastAsia="zh-CN"/>
              </w:rPr>
              <w:t>方</w:t>
            </w:r>
            <w:r>
              <w:rPr>
                <w:rFonts w:hint="eastAsia"/>
                <w:sz w:val="15"/>
                <w:szCs w:val="15"/>
              </w:rPr>
              <w:t>式</w:t>
            </w:r>
          </w:p>
        </w:tc>
        <w:tc>
          <w:tcPr>
            <w:tcW w:w="1103" w:type="dxa"/>
            <w:tcBorders>
              <w:top w:val="single" w:sz="4" w:space="0" w:color="auto"/>
            </w:tcBorders>
            <w:vAlign w:val="center"/>
          </w:tcPr>
          <w:p w14:paraId="61D3A419" w14:textId="77777777" w:rsidR="00D26229" w:rsidRDefault="00D26229" w:rsidP="00803BBF">
            <w:pPr>
              <w:pStyle w:val="TableParagraph"/>
              <w:spacing w:before="0"/>
              <w:rPr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Packaging</w:t>
            </w:r>
          </w:p>
          <w:p w14:paraId="0F4B304C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包装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52888596" w14:textId="77777777" w:rsidR="00D26229" w:rsidRDefault="00D26229" w:rsidP="00803BBF">
            <w:pPr>
              <w:pStyle w:val="a3"/>
              <w:spacing w:before="55" w:after="20"/>
              <w:jc w:val="center"/>
              <w:rPr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Manufacture</w:t>
            </w:r>
          </w:p>
          <w:p w14:paraId="5A79AB40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sz w:val="15"/>
                <w:szCs w:val="15"/>
              </w:rPr>
            </w:pPr>
            <w:proofErr w:type="spellStart"/>
            <w:r>
              <w:rPr>
                <w:rFonts w:hint="eastAsia"/>
                <w:sz w:val="15"/>
                <w:szCs w:val="15"/>
              </w:rPr>
              <w:t>制造商</w:t>
            </w:r>
            <w:proofErr w:type="spellEnd"/>
          </w:p>
        </w:tc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08AB9556" w14:textId="77777777" w:rsidR="00D26229" w:rsidRDefault="00D26229" w:rsidP="00803BBF">
            <w:pPr>
              <w:pStyle w:val="TableParagraph"/>
              <w:spacing w:before="0"/>
              <w:rPr>
                <w:rFonts w:cs="Tahoma"/>
                <w:color w:val="000000"/>
                <w:sz w:val="15"/>
                <w:szCs w:val="15"/>
                <w:lang w:eastAsia="zh-CN"/>
              </w:rPr>
            </w:pPr>
            <w:r>
              <w:rPr>
                <w:rFonts w:cs="Tahoma" w:hint="eastAsia"/>
                <w:color w:val="000000"/>
                <w:sz w:val="15"/>
                <w:szCs w:val="15"/>
                <w:lang w:eastAsia="zh-CN"/>
              </w:rPr>
              <w:t>Module PCB status and version</w:t>
            </w:r>
          </w:p>
          <w:p w14:paraId="398CCAFA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sz w:val="15"/>
                <w:szCs w:val="15"/>
                <w:lang w:eastAsia="zh-CN"/>
              </w:rPr>
            </w:pPr>
            <w:r>
              <w:rPr>
                <w:rFonts w:cs="Tahoma" w:hint="eastAsia"/>
                <w:color w:val="000000"/>
                <w:sz w:val="15"/>
                <w:szCs w:val="15"/>
                <w:lang w:eastAsia="zh-CN"/>
              </w:rPr>
              <w:t>模组PCB状态及版本信息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center"/>
          </w:tcPr>
          <w:p w14:paraId="69539E47" w14:textId="77777777" w:rsidR="00D26229" w:rsidRDefault="00D26229" w:rsidP="00803BBF">
            <w:pPr>
              <w:pStyle w:val="TableParagraph"/>
              <w:spacing w:before="0"/>
              <w:rPr>
                <w:rFonts w:cs="Tahoma"/>
                <w:color w:val="000000"/>
                <w:sz w:val="15"/>
                <w:szCs w:val="15"/>
                <w:lang w:eastAsia="zh-CN"/>
              </w:rPr>
            </w:pPr>
            <w:r>
              <w:rPr>
                <w:rFonts w:cs="Tahoma"/>
                <w:color w:val="000000"/>
                <w:sz w:val="15"/>
                <w:szCs w:val="15"/>
                <w:lang w:eastAsia="zh-CN"/>
              </w:rPr>
              <w:t xml:space="preserve">Module version </w:t>
            </w:r>
          </w:p>
          <w:p w14:paraId="47EBF23E" w14:textId="77777777" w:rsidR="00D26229" w:rsidRDefault="00D26229" w:rsidP="00803BBF">
            <w:pPr>
              <w:pStyle w:val="a3"/>
              <w:spacing w:before="55" w:after="20"/>
              <w:jc w:val="center"/>
              <w:rPr>
                <w:b/>
                <w:sz w:val="15"/>
                <w:szCs w:val="15"/>
              </w:rPr>
            </w:pPr>
            <w:proofErr w:type="spellStart"/>
            <w:r>
              <w:rPr>
                <w:rFonts w:cs="Tahoma" w:hint="eastAsia"/>
                <w:color w:val="000000"/>
                <w:sz w:val="15"/>
                <w:szCs w:val="15"/>
              </w:rPr>
              <w:t>模组版本信息</w:t>
            </w:r>
            <w:proofErr w:type="spellEnd"/>
          </w:p>
        </w:tc>
      </w:tr>
      <w:tr w:rsidR="00D26229" w14:paraId="44765F6C" w14:textId="77777777" w:rsidTr="00803BBF">
        <w:trPr>
          <w:trHeight w:val="696"/>
          <w:jc w:val="center"/>
        </w:trPr>
        <w:tc>
          <w:tcPr>
            <w:tcW w:w="1277" w:type="dxa"/>
            <w:vAlign w:val="center"/>
          </w:tcPr>
          <w:p w14:paraId="749989BF" w14:textId="77777777" w:rsidR="00D26229" w:rsidRDefault="00D26229" w:rsidP="00803BBF">
            <w:pPr>
              <w:pStyle w:val="TableParagraph"/>
              <w:spacing w:before="0"/>
              <w:rPr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EDLC Module双电层</w:t>
            </w:r>
          </w:p>
          <w:p w14:paraId="4146554E" w14:textId="77777777" w:rsidR="00D26229" w:rsidRDefault="00D26229" w:rsidP="00803BBF">
            <w:pPr>
              <w:pStyle w:val="TableParagraph"/>
              <w:spacing w:before="0"/>
              <w:rPr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电容器模组</w:t>
            </w:r>
          </w:p>
        </w:tc>
        <w:tc>
          <w:tcPr>
            <w:tcW w:w="1134" w:type="dxa"/>
            <w:vAlign w:val="center"/>
          </w:tcPr>
          <w:p w14:paraId="424360FC" w14:textId="37D8370A" w:rsidR="00D26229" w:rsidRDefault="00FD7270" w:rsidP="00803BBF">
            <w:pPr>
              <w:pStyle w:val="a3"/>
              <w:spacing w:before="55" w:after="20"/>
              <w:jc w:val="center"/>
              <w:rPr>
                <w:color w:val="0000FF"/>
                <w:sz w:val="15"/>
                <w:szCs w:val="15"/>
                <w:lang w:eastAsia="zh-CN"/>
              </w:rPr>
            </w:pPr>
            <w:r>
              <w:rPr>
                <w:color w:val="0000FF"/>
                <w:sz w:val="15"/>
                <w:szCs w:val="15"/>
                <w:lang w:eastAsia="zh-CN"/>
              </w:rPr>
              <w:t>1</w:t>
            </w:r>
            <w:r w:rsidR="007E47DA">
              <w:rPr>
                <w:color w:val="0000FF"/>
                <w:sz w:val="15"/>
                <w:szCs w:val="15"/>
                <w:lang w:eastAsia="zh-CN"/>
              </w:rPr>
              <w:t>2</w:t>
            </w:r>
            <w:r>
              <w:rPr>
                <w:color w:val="0000FF"/>
                <w:sz w:val="15"/>
                <w:szCs w:val="15"/>
                <w:lang w:eastAsia="zh-CN"/>
              </w:rPr>
              <w:t>0</w:t>
            </w:r>
            <w:r w:rsidR="00D26229">
              <w:rPr>
                <w:rFonts w:hint="eastAsia"/>
                <w:color w:val="0000FF"/>
                <w:sz w:val="15"/>
                <w:szCs w:val="15"/>
              </w:rPr>
              <w:t xml:space="preserve"> V</w:t>
            </w:r>
          </w:p>
        </w:tc>
        <w:tc>
          <w:tcPr>
            <w:tcW w:w="1134" w:type="dxa"/>
            <w:vAlign w:val="center"/>
          </w:tcPr>
          <w:p w14:paraId="2DEC809C" w14:textId="77777777" w:rsidR="00D26229" w:rsidRDefault="00D26229" w:rsidP="00803BBF">
            <w:pPr>
              <w:pStyle w:val="TableParagraph"/>
              <w:spacing w:before="0"/>
              <w:rPr>
                <w:color w:val="0000FF"/>
                <w:sz w:val="15"/>
                <w:szCs w:val="15"/>
                <w:lang w:eastAsia="zh-CN"/>
              </w:rPr>
            </w:pPr>
            <w:r>
              <w:rPr>
                <w:rFonts w:cs="Tahoma" w:hint="eastAsia"/>
                <w:color w:val="0000FF"/>
                <w:sz w:val="15"/>
                <w:szCs w:val="15"/>
              </w:rPr>
              <w:t>0～</w:t>
            </w:r>
            <w:r>
              <w:rPr>
                <w:rFonts w:cs="Tahoma"/>
                <w:color w:val="0000FF"/>
                <w:sz w:val="15"/>
                <w:szCs w:val="15"/>
              </w:rPr>
              <w:t>+</w:t>
            </w:r>
            <w:r>
              <w:rPr>
                <w:rFonts w:cs="Tahoma" w:hint="eastAsia"/>
                <w:color w:val="0000FF"/>
                <w:sz w:val="15"/>
                <w:szCs w:val="15"/>
              </w:rPr>
              <w:t>2</w:t>
            </w:r>
            <w:r>
              <w:rPr>
                <w:rFonts w:cs="Tahoma"/>
                <w:color w:val="0000FF"/>
                <w:sz w:val="15"/>
                <w:szCs w:val="15"/>
              </w:rPr>
              <w:t>0%</w:t>
            </w:r>
          </w:p>
        </w:tc>
        <w:tc>
          <w:tcPr>
            <w:tcW w:w="1275" w:type="dxa"/>
            <w:vAlign w:val="center"/>
          </w:tcPr>
          <w:p w14:paraId="650EAB13" w14:textId="527B05E1" w:rsidR="00D26229" w:rsidRDefault="007E47DA" w:rsidP="00803BBF">
            <w:pPr>
              <w:pStyle w:val="TableParagraph"/>
              <w:spacing w:before="0"/>
              <w:rPr>
                <w:color w:val="0000FF"/>
                <w:sz w:val="15"/>
                <w:szCs w:val="15"/>
                <w:lang w:eastAsia="zh-CN"/>
              </w:rPr>
            </w:pPr>
            <w:r>
              <w:rPr>
                <w:color w:val="0000FF"/>
                <w:sz w:val="15"/>
                <w:szCs w:val="15"/>
                <w:lang w:eastAsia="zh-CN"/>
              </w:rPr>
              <w:t>8.3</w:t>
            </w:r>
            <w:r w:rsidR="00D26229">
              <w:rPr>
                <w:rFonts w:hint="eastAsia"/>
                <w:color w:val="0000FF"/>
                <w:sz w:val="15"/>
                <w:szCs w:val="15"/>
              </w:rPr>
              <w:t>F</w:t>
            </w:r>
          </w:p>
        </w:tc>
        <w:tc>
          <w:tcPr>
            <w:tcW w:w="1074" w:type="dxa"/>
            <w:vAlign w:val="center"/>
          </w:tcPr>
          <w:p w14:paraId="7EC5DFE6" w14:textId="169E9EC4" w:rsidR="00D26229" w:rsidRDefault="00D26229" w:rsidP="00803BBF">
            <w:pPr>
              <w:pStyle w:val="TableParagraph"/>
              <w:spacing w:before="0"/>
              <w:rPr>
                <w:color w:val="0000FF"/>
                <w:sz w:val="15"/>
                <w:szCs w:val="15"/>
                <w:lang w:eastAsia="zh-CN"/>
              </w:rPr>
            </w:pPr>
            <w:r w:rsidRPr="00D26229">
              <w:rPr>
                <w:rFonts w:hint="eastAsia"/>
                <w:color w:val="0000FF"/>
                <w:sz w:val="15"/>
                <w:szCs w:val="15"/>
                <w:lang w:eastAsia="zh-CN"/>
              </w:rPr>
              <w:t>接线</w:t>
            </w:r>
            <w:r w:rsidR="00FD7270">
              <w:rPr>
                <w:rFonts w:hint="eastAsia"/>
                <w:color w:val="0000FF"/>
                <w:sz w:val="15"/>
                <w:szCs w:val="15"/>
                <w:lang w:eastAsia="zh-CN"/>
              </w:rPr>
              <w:t>座</w:t>
            </w:r>
            <w:r w:rsidRPr="00D26229">
              <w:rPr>
                <w:rFonts w:hint="eastAsia"/>
                <w:color w:val="0000FF"/>
                <w:sz w:val="15"/>
                <w:szCs w:val="15"/>
                <w:lang w:eastAsia="zh-CN"/>
              </w:rPr>
              <w:t>引出</w:t>
            </w:r>
          </w:p>
        </w:tc>
        <w:tc>
          <w:tcPr>
            <w:tcW w:w="1103" w:type="dxa"/>
            <w:vAlign w:val="center"/>
          </w:tcPr>
          <w:p w14:paraId="082B7F42" w14:textId="0AEB81F2" w:rsidR="00D26229" w:rsidRDefault="00FD7270" w:rsidP="00803BBF">
            <w:pPr>
              <w:pStyle w:val="TableParagraph"/>
              <w:spacing w:before="0"/>
              <w:rPr>
                <w:rFonts w:cs="Tahoma"/>
                <w:color w:val="0000FF"/>
                <w:sz w:val="15"/>
                <w:szCs w:val="15"/>
              </w:rPr>
            </w:pPr>
            <w:r w:rsidRPr="00FD7270">
              <w:rPr>
                <w:rFonts w:cs="Tahoma"/>
                <w:color w:val="0000FF"/>
                <w:sz w:val="15"/>
                <w:szCs w:val="15"/>
                <w:lang w:eastAsia="zh-CN"/>
              </w:rPr>
              <w:t>Q235烤漆防护外壳</w:t>
            </w:r>
          </w:p>
        </w:tc>
        <w:tc>
          <w:tcPr>
            <w:tcW w:w="900" w:type="dxa"/>
            <w:vAlign w:val="center"/>
          </w:tcPr>
          <w:p w14:paraId="07BDAE78" w14:textId="77777777" w:rsidR="00D26229" w:rsidRDefault="00D26229" w:rsidP="00803BBF">
            <w:pPr>
              <w:pStyle w:val="TableParagraph"/>
              <w:spacing w:before="0"/>
              <w:rPr>
                <w:color w:val="0000FF"/>
                <w:sz w:val="15"/>
                <w:szCs w:val="15"/>
              </w:rPr>
            </w:pPr>
            <w:proofErr w:type="spellStart"/>
            <w:r>
              <w:rPr>
                <w:rFonts w:hint="eastAsia"/>
                <w:color w:val="0000FF"/>
                <w:sz w:val="15"/>
                <w:szCs w:val="15"/>
              </w:rPr>
              <w:t>中科超容</w:t>
            </w:r>
            <w:proofErr w:type="spellEnd"/>
          </w:p>
        </w:tc>
        <w:tc>
          <w:tcPr>
            <w:tcW w:w="1838" w:type="dxa"/>
            <w:vAlign w:val="center"/>
          </w:tcPr>
          <w:p w14:paraId="12DADA82" w14:textId="77777777" w:rsidR="00D26229" w:rsidRDefault="00D26229" w:rsidP="00803BBF">
            <w:pPr>
              <w:pStyle w:val="TableParagraph"/>
              <w:spacing w:before="0"/>
              <w:rPr>
                <w:rFonts w:cs="Tahoma"/>
                <w:color w:val="0000FF"/>
                <w:sz w:val="15"/>
                <w:szCs w:val="15"/>
                <w:lang w:eastAsia="zh-CN"/>
              </w:rPr>
            </w:pPr>
            <w:r w:rsidRPr="00CC6A86">
              <w:rPr>
                <w:rFonts w:cs="Tahoma" w:hint="eastAsia"/>
                <w:color w:val="0000FF"/>
                <w:sz w:val="15"/>
                <w:szCs w:val="15"/>
                <w:lang w:eastAsia="zh-CN"/>
              </w:rPr>
              <w:t>高级限压仅有电压信号输出</w:t>
            </w:r>
          </w:p>
        </w:tc>
        <w:tc>
          <w:tcPr>
            <w:tcW w:w="897" w:type="dxa"/>
            <w:vAlign w:val="center"/>
          </w:tcPr>
          <w:p w14:paraId="70FD6771" w14:textId="77777777" w:rsidR="00D26229" w:rsidRDefault="00D26229" w:rsidP="00803BBF">
            <w:pPr>
              <w:snapToGrid w:val="0"/>
              <w:spacing w:line="0" w:lineRule="atLeast"/>
              <w:jc w:val="center"/>
              <w:rPr>
                <w:rFonts w:cs="Tahoma"/>
                <w:color w:val="0000FF"/>
                <w:sz w:val="15"/>
                <w:szCs w:val="15"/>
              </w:rPr>
            </w:pPr>
            <w:r>
              <w:rPr>
                <w:rFonts w:cs="Tahoma" w:hint="eastAsia"/>
                <w:color w:val="0000FF"/>
                <w:sz w:val="15"/>
                <w:szCs w:val="15"/>
              </w:rPr>
              <w:t>第1版</w:t>
            </w:r>
          </w:p>
        </w:tc>
      </w:tr>
    </w:tbl>
    <w:p w14:paraId="026CABF1" w14:textId="77777777" w:rsidR="00887DBF" w:rsidRDefault="00887DBF">
      <w:pPr>
        <w:pStyle w:val="a3"/>
        <w:spacing w:before="15" w:after="1"/>
        <w:rPr>
          <w:sz w:val="3"/>
        </w:rPr>
      </w:pPr>
    </w:p>
    <w:p w14:paraId="1E0CE397" w14:textId="77777777" w:rsidR="00887DBF" w:rsidRDefault="0093008D">
      <w:pPr>
        <w:pStyle w:val="1"/>
        <w:numPr>
          <w:ilvl w:val="0"/>
          <w:numId w:val="2"/>
        </w:numPr>
        <w:tabs>
          <w:tab w:val="left" w:pos="632"/>
          <w:tab w:val="left" w:pos="633"/>
        </w:tabs>
        <w:ind w:hanging="421"/>
      </w:pPr>
      <w:proofErr w:type="spellStart"/>
      <w:r>
        <w:t>标准测试条件</w:t>
      </w:r>
      <w:proofErr w:type="spellEnd"/>
      <w:r>
        <w:rPr>
          <w:rFonts w:hint="eastAsia"/>
          <w:lang w:eastAsia="zh-CN"/>
        </w:rPr>
        <w:t xml:space="preserve"> </w:t>
      </w:r>
      <w:r>
        <w:rPr>
          <w:rFonts w:hint="eastAsia"/>
          <w:sz w:val="22"/>
          <w:szCs w:val="22"/>
          <w:lang w:eastAsia="zh-CN"/>
        </w:rPr>
        <w:t>Test Conditions</w:t>
      </w:r>
    </w:p>
    <w:p w14:paraId="6F83E3AF" w14:textId="77777777" w:rsidR="00887DBF" w:rsidRDefault="0093008D">
      <w:pPr>
        <w:pStyle w:val="a3"/>
        <w:spacing w:before="62"/>
        <w:ind w:firstLineChars="300" w:firstLine="630"/>
      </w:pPr>
      <w:proofErr w:type="spellStart"/>
      <w:r>
        <w:t>环境温度</w:t>
      </w:r>
      <w:proofErr w:type="spellEnd"/>
      <w:r>
        <w:rPr>
          <w:rFonts w:hint="eastAsia"/>
          <w:lang w:eastAsia="zh-CN"/>
        </w:rPr>
        <w:t xml:space="preserve"> Ambient temperature</w:t>
      </w:r>
      <w:r>
        <w:t>：</w:t>
      </w:r>
      <w:r>
        <w:rPr>
          <w:rFonts w:ascii="Times New Roman" w:eastAsia="Times New Roman" w:hAnsi="Times New Roman"/>
        </w:rPr>
        <w:t>15</w:t>
      </w:r>
      <w:r>
        <w:t>℃～</w:t>
      </w:r>
      <w:r>
        <w:rPr>
          <w:rFonts w:ascii="Times New Roman" w:eastAsia="Times New Roman" w:hAnsi="Times New Roman"/>
        </w:rPr>
        <w:t>35</w:t>
      </w:r>
      <w:r>
        <w:t xml:space="preserve">℃ </w:t>
      </w:r>
    </w:p>
    <w:p w14:paraId="31C29A86" w14:textId="77777777" w:rsidR="00887DBF" w:rsidRDefault="0093008D">
      <w:pPr>
        <w:pStyle w:val="a3"/>
        <w:ind w:firstLineChars="300" w:firstLine="630"/>
        <w:rPr>
          <w:rFonts w:ascii="Times New Roman" w:eastAsia="Times New Roman" w:hAnsi="Times New Roman"/>
        </w:rPr>
      </w:pPr>
      <w:proofErr w:type="spellStart"/>
      <w:r>
        <w:t>湿度</w:t>
      </w:r>
      <w:proofErr w:type="spellEnd"/>
      <w:r>
        <w:rPr>
          <w:rFonts w:hint="eastAsia"/>
          <w:lang w:eastAsia="zh-CN"/>
        </w:rPr>
        <w:t xml:space="preserve"> Humidity</w:t>
      </w:r>
      <w:r>
        <w:t>：</w:t>
      </w:r>
      <w:r>
        <w:rPr>
          <w:rFonts w:ascii="Times New Roman" w:eastAsia="Times New Roman" w:hAnsi="Times New Roman"/>
        </w:rPr>
        <w:t>25%RH</w:t>
      </w:r>
      <w:r>
        <w:t>～</w:t>
      </w:r>
      <w:r>
        <w:rPr>
          <w:rFonts w:ascii="Times New Roman" w:eastAsia="Times New Roman" w:hAnsi="Times New Roman"/>
        </w:rPr>
        <w:t>75%RH</w:t>
      </w:r>
    </w:p>
    <w:p w14:paraId="11AEDA87" w14:textId="77777777" w:rsidR="00887DBF" w:rsidRDefault="0093008D">
      <w:pPr>
        <w:pStyle w:val="a3"/>
        <w:ind w:left="632"/>
        <w:rPr>
          <w:rFonts w:ascii="Times New Roman" w:eastAsia="Times New Roman"/>
        </w:rPr>
      </w:pPr>
      <w:proofErr w:type="spellStart"/>
      <w:r>
        <w:t>气压</w:t>
      </w:r>
      <w:proofErr w:type="spellEnd"/>
      <w:r>
        <w:rPr>
          <w:rFonts w:hint="eastAsia"/>
          <w:lang w:eastAsia="zh-CN"/>
        </w:rPr>
        <w:t xml:space="preserve"> Pressure</w:t>
      </w:r>
      <w:r>
        <w:t>：</w:t>
      </w:r>
      <w:r>
        <w:rPr>
          <w:rFonts w:ascii="Times New Roman" w:eastAsia="Times New Roman"/>
        </w:rPr>
        <w:t>86kPa~106kPa</w:t>
      </w:r>
    </w:p>
    <w:p w14:paraId="7C022A55" w14:textId="77777777" w:rsidR="00887DBF" w:rsidRDefault="00887DBF">
      <w:pPr>
        <w:pStyle w:val="a3"/>
        <w:ind w:left="632"/>
        <w:rPr>
          <w:rFonts w:ascii="Times New Roman" w:eastAsia="Times New Roman"/>
          <w:sz w:val="6"/>
          <w:szCs w:val="6"/>
        </w:rPr>
      </w:pPr>
    </w:p>
    <w:p w14:paraId="7A1EEF0B" w14:textId="77777777" w:rsidR="00887DBF" w:rsidRDefault="0093008D">
      <w:pPr>
        <w:pStyle w:val="a3"/>
        <w:spacing w:before="53" w:line="273" w:lineRule="auto"/>
        <w:ind w:left="632" w:right="903"/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*电容量、内阻和漏电</w:t>
      </w:r>
      <w:proofErr w:type="gramStart"/>
      <w:r>
        <w:rPr>
          <w:rFonts w:hint="eastAsia"/>
          <w:sz w:val="20"/>
          <w:szCs w:val="20"/>
          <w:lang w:eastAsia="zh-CN"/>
        </w:rPr>
        <w:t>流尤其</w:t>
      </w:r>
      <w:proofErr w:type="gramEnd"/>
      <w:r>
        <w:rPr>
          <w:rFonts w:hint="eastAsia"/>
          <w:sz w:val="20"/>
          <w:szCs w:val="20"/>
          <w:lang w:eastAsia="zh-CN"/>
        </w:rPr>
        <w:t xml:space="preserve">受温度的影响很大，如对结果有疑问，应按以下条件进行测量： </w:t>
      </w:r>
    </w:p>
    <w:p w14:paraId="254EB0B5" w14:textId="21673542" w:rsidR="00887DBF" w:rsidRPr="00C72B02" w:rsidRDefault="0093008D" w:rsidP="00C72B02">
      <w:pPr>
        <w:snapToGrid w:val="0"/>
        <w:spacing w:line="0" w:lineRule="atLeast"/>
        <w:ind w:leftChars="300" w:left="660"/>
        <w:rPr>
          <w:sz w:val="20"/>
          <w:szCs w:val="18"/>
        </w:rPr>
      </w:pPr>
      <w:r>
        <w:rPr>
          <w:rFonts w:hint="eastAsia"/>
          <w:sz w:val="20"/>
          <w:szCs w:val="20"/>
        </w:rPr>
        <w:t xml:space="preserve">The capacitance, </w:t>
      </w:r>
      <w:r>
        <w:rPr>
          <w:rFonts w:hint="eastAsia"/>
          <w:sz w:val="20"/>
          <w:szCs w:val="20"/>
          <w:lang w:eastAsia="zh-CN"/>
        </w:rPr>
        <w:t>internal resistance</w:t>
      </w:r>
      <w:r>
        <w:rPr>
          <w:rFonts w:hint="eastAsia"/>
          <w:sz w:val="20"/>
          <w:szCs w:val="20"/>
        </w:rPr>
        <w:t xml:space="preserve"> and leakage current are particularly affected by temperature. </w:t>
      </w:r>
      <w:r>
        <w:rPr>
          <w:rFonts w:hint="eastAsia"/>
          <w:sz w:val="20"/>
          <w:szCs w:val="18"/>
        </w:rPr>
        <w:t>If in doubt about results, make measurements under the following conditions:</w:t>
      </w:r>
    </w:p>
    <w:p w14:paraId="56DDDD61" w14:textId="77777777" w:rsidR="00887DBF" w:rsidRDefault="0093008D">
      <w:pPr>
        <w:pStyle w:val="a3"/>
        <w:ind w:firstLineChars="300" w:firstLine="630"/>
      </w:pPr>
      <w:proofErr w:type="spellStart"/>
      <w:r>
        <w:t>环境温度</w:t>
      </w:r>
      <w:proofErr w:type="spellEnd"/>
      <w:r>
        <w:rPr>
          <w:rFonts w:hint="eastAsia"/>
          <w:lang w:eastAsia="zh-CN"/>
        </w:rPr>
        <w:t xml:space="preserve"> Ambient temperature</w:t>
      </w:r>
      <w:r>
        <w:t>：20℃±2℃</w:t>
      </w:r>
    </w:p>
    <w:p w14:paraId="1882B2F9" w14:textId="77777777" w:rsidR="00887DBF" w:rsidRDefault="0093008D">
      <w:pPr>
        <w:pStyle w:val="a3"/>
        <w:ind w:firstLineChars="300" w:firstLine="630"/>
      </w:pPr>
      <w:proofErr w:type="spellStart"/>
      <w:r>
        <w:lastRenderedPageBreak/>
        <w:t>湿度</w:t>
      </w:r>
      <w:proofErr w:type="spellEnd"/>
      <w:r>
        <w:rPr>
          <w:rFonts w:hint="eastAsia"/>
          <w:lang w:eastAsia="zh-CN"/>
        </w:rPr>
        <w:t xml:space="preserve"> Humidity</w:t>
      </w:r>
      <w:r>
        <w:t>：63%RH～67%RH</w:t>
      </w:r>
    </w:p>
    <w:p w14:paraId="6918C10A" w14:textId="77777777" w:rsidR="00887DBF" w:rsidRDefault="0093008D">
      <w:pPr>
        <w:pStyle w:val="a3"/>
        <w:ind w:firstLineChars="300" w:firstLine="630"/>
      </w:pPr>
      <w:proofErr w:type="spellStart"/>
      <w:r>
        <w:t>气压</w:t>
      </w:r>
      <w:proofErr w:type="spellEnd"/>
      <w:r>
        <w:rPr>
          <w:rFonts w:hint="eastAsia"/>
          <w:lang w:eastAsia="zh-CN"/>
        </w:rPr>
        <w:t xml:space="preserve"> Pressure</w:t>
      </w:r>
      <w:r>
        <w:t>：86kPa~106kPa</w:t>
      </w:r>
    </w:p>
    <w:p w14:paraId="75B27A84" w14:textId="77777777" w:rsidR="00887DBF" w:rsidRDefault="0093008D">
      <w:pPr>
        <w:pStyle w:val="1"/>
        <w:numPr>
          <w:ilvl w:val="0"/>
          <w:numId w:val="2"/>
        </w:numPr>
        <w:tabs>
          <w:tab w:val="left" w:pos="632"/>
          <w:tab w:val="left" w:pos="633"/>
        </w:tabs>
        <w:spacing w:before="37"/>
        <w:ind w:hanging="421"/>
      </w:pPr>
      <w:proofErr w:type="spellStart"/>
      <w:r>
        <w:t>性能参数</w:t>
      </w:r>
      <w:proofErr w:type="spellEnd"/>
      <w:r>
        <w:rPr>
          <w:rFonts w:hint="eastAsia"/>
          <w:lang w:eastAsia="zh-CN"/>
        </w:rPr>
        <w:t xml:space="preserve"> Parameters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2"/>
        <w:gridCol w:w="4332"/>
        <w:gridCol w:w="2818"/>
      </w:tblGrid>
      <w:tr w:rsidR="00887DBF" w14:paraId="048C3CFA" w14:textId="77777777">
        <w:trPr>
          <w:trHeight w:val="364"/>
          <w:jc w:val="center"/>
        </w:trPr>
        <w:tc>
          <w:tcPr>
            <w:tcW w:w="9332" w:type="dxa"/>
            <w:gridSpan w:val="3"/>
            <w:shd w:val="clear" w:color="auto" w:fill="C6D9F1"/>
          </w:tcPr>
          <w:p w14:paraId="5B130AA5" w14:textId="77777777" w:rsidR="00887DBF" w:rsidRDefault="0093008D">
            <w:pPr>
              <w:pStyle w:val="TableParagraph"/>
              <w:spacing w:before="2"/>
              <w:ind w:left="110"/>
              <w:rPr>
                <w:sz w:val="18"/>
                <w:lang w:eastAsia="zh-CN"/>
              </w:rPr>
            </w:pPr>
            <w:proofErr w:type="spellStart"/>
            <w:r>
              <w:rPr>
                <w:b/>
                <w:bCs/>
                <w:sz w:val="20"/>
                <w:szCs w:val="24"/>
              </w:rPr>
              <w:t>电气性能</w:t>
            </w:r>
            <w:proofErr w:type="spellEnd"/>
            <w:r>
              <w:rPr>
                <w:rFonts w:hint="eastAsia"/>
                <w:b/>
                <w:bCs/>
                <w:sz w:val="20"/>
                <w:szCs w:val="24"/>
                <w:lang w:eastAsia="zh-CN"/>
              </w:rPr>
              <w:t xml:space="preserve"> Electrical Performance</w:t>
            </w:r>
          </w:p>
        </w:tc>
      </w:tr>
      <w:tr w:rsidR="00887DBF" w14:paraId="19C07268" w14:textId="77777777">
        <w:trPr>
          <w:trHeight w:val="364"/>
          <w:jc w:val="center"/>
        </w:trPr>
        <w:tc>
          <w:tcPr>
            <w:tcW w:w="2182" w:type="dxa"/>
            <w:vMerge w:val="restart"/>
            <w:vAlign w:val="center"/>
          </w:tcPr>
          <w:p w14:paraId="130BFEEA" w14:textId="77777777" w:rsidR="00887DBF" w:rsidRDefault="0093008D">
            <w:pPr>
              <w:pStyle w:val="TableParagraph"/>
              <w:spacing w:before="0"/>
              <w:rPr>
                <w:sz w:val="18"/>
                <w:lang w:eastAsia="zh-CN"/>
              </w:rPr>
            </w:pPr>
            <w:proofErr w:type="spellStart"/>
            <w:r>
              <w:rPr>
                <w:sz w:val="18"/>
              </w:rPr>
              <w:t>容量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Capacitance</w:t>
            </w:r>
          </w:p>
        </w:tc>
        <w:tc>
          <w:tcPr>
            <w:tcW w:w="4332" w:type="dxa"/>
          </w:tcPr>
          <w:p w14:paraId="4E3F2468" w14:textId="77777777" w:rsidR="00887DBF" w:rsidRDefault="0093008D">
            <w:pPr>
              <w:pStyle w:val="TableParagraph"/>
              <w:spacing w:before="0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sz w:val="18"/>
              </w:rPr>
              <w:t>额定容量，</w:t>
            </w:r>
            <w:r>
              <w:rPr>
                <w:rFonts w:hint="eastAsia"/>
                <w:sz w:val="18"/>
                <w:lang w:eastAsia="zh-CN"/>
              </w:rPr>
              <w:t>Rated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Capacitance, </w:t>
            </w:r>
            <w:r>
              <w:rPr>
                <w:rFonts w:ascii="Times New Roman" w:eastAsia="Times New Roman"/>
                <w:sz w:val="18"/>
              </w:rPr>
              <w:t>F</w:t>
            </w:r>
          </w:p>
        </w:tc>
        <w:tc>
          <w:tcPr>
            <w:tcW w:w="2818" w:type="dxa"/>
          </w:tcPr>
          <w:p w14:paraId="67649BF8" w14:textId="16542CE1" w:rsidR="00887DBF" w:rsidRDefault="007E47DA">
            <w:pPr>
              <w:pStyle w:val="TableParagraph"/>
              <w:spacing w:before="64"/>
              <w:ind w:left="883" w:right="876"/>
              <w:rPr>
                <w:rFonts w:ascii="Times New Roman"/>
                <w:sz w:val="18"/>
                <w:lang w:eastAsia="zh-CN"/>
              </w:rPr>
            </w:pPr>
            <w:r>
              <w:rPr>
                <w:rFonts w:ascii="Times New Roman"/>
                <w:sz w:val="18"/>
                <w:lang w:eastAsia="zh-CN"/>
              </w:rPr>
              <w:t>8.3</w:t>
            </w:r>
          </w:p>
        </w:tc>
      </w:tr>
      <w:tr w:rsidR="00887DBF" w14:paraId="24F783CD" w14:textId="77777777">
        <w:trPr>
          <w:trHeight w:val="364"/>
          <w:jc w:val="center"/>
        </w:trPr>
        <w:tc>
          <w:tcPr>
            <w:tcW w:w="2182" w:type="dxa"/>
            <w:vMerge/>
            <w:tcBorders>
              <w:top w:val="nil"/>
            </w:tcBorders>
          </w:tcPr>
          <w:p w14:paraId="06F1B62F" w14:textId="77777777" w:rsidR="00887DBF" w:rsidRDefault="00887DBF">
            <w:pPr>
              <w:rPr>
                <w:sz w:val="2"/>
                <w:szCs w:val="2"/>
              </w:rPr>
            </w:pPr>
          </w:p>
        </w:tc>
        <w:tc>
          <w:tcPr>
            <w:tcW w:w="4332" w:type="dxa"/>
          </w:tcPr>
          <w:p w14:paraId="01E6D79C" w14:textId="77777777" w:rsidR="00887DBF" w:rsidRDefault="0093008D">
            <w:pPr>
              <w:pStyle w:val="TableParagraph"/>
              <w:spacing w:before="0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sz w:val="18"/>
              </w:rPr>
              <w:t>容量偏差，</w:t>
            </w:r>
            <w:r>
              <w:rPr>
                <w:rFonts w:hint="eastAsia"/>
                <w:sz w:val="18"/>
                <w:lang w:eastAsia="zh-CN"/>
              </w:rPr>
              <w:t>Capacitance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Tolerance, </w:t>
            </w:r>
            <w:r>
              <w:rPr>
                <w:rFonts w:ascii="Times New Roman" w:eastAsia="Times New Roman"/>
                <w:sz w:val="18"/>
              </w:rPr>
              <w:t>%</w:t>
            </w:r>
          </w:p>
        </w:tc>
        <w:tc>
          <w:tcPr>
            <w:tcW w:w="2818" w:type="dxa"/>
          </w:tcPr>
          <w:p w14:paraId="0FEA276F" w14:textId="77777777" w:rsidR="00887DBF" w:rsidRDefault="0093008D">
            <w:pPr>
              <w:pStyle w:val="TableParagraph"/>
              <w:spacing w:before="64"/>
              <w:ind w:left="883" w:right="876"/>
              <w:rPr>
                <w:rFonts w:ascii="Times New Roman"/>
                <w:sz w:val="18"/>
              </w:rPr>
            </w:pPr>
            <w:r>
              <w:rPr>
                <w:rFonts w:ascii="Times New Roman" w:hint="eastAsia"/>
                <w:sz w:val="18"/>
                <w:lang w:eastAsia="zh-CN"/>
              </w:rPr>
              <w:t>0</w:t>
            </w:r>
            <w:r>
              <w:rPr>
                <w:rFonts w:ascii="Times New Roman"/>
                <w:sz w:val="18"/>
              </w:rPr>
              <w:t>% ~ +</w:t>
            </w:r>
            <w:r>
              <w:rPr>
                <w:rFonts w:ascii="Times New Roman" w:hint="eastAsia"/>
                <w:sz w:val="18"/>
                <w:lang w:eastAsia="zh-CN"/>
              </w:rPr>
              <w:t>2</w:t>
            </w:r>
            <w:r>
              <w:rPr>
                <w:rFonts w:ascii="Times New Roman"/>
                <w:sz w:val="18"/>
              </w:rPr>
              <w:t>0%</w:t>
            </w:r>
          </w:p>
        </w:tc>
      </w:tr>
      <w:tr w:rsidR="00887DBF" w14:paraId="18FCC626" w14:textId="77777777">
        <w:trPr>
          <w:trHeight w:val="364"/>
          <w:jc w:val="center"/>
        </w:trPr>
        <w:tc>
          <w:tcPr>
            <w:tcW w:w="2182" w:type="dxa"/>
            <w:vMerge w:val="restart"/>
          </w:tcPr>
          <w:p w14:paraId="46881BF9" w14:textId="77777777" w:rsidR="00887DBF" w:rsidRDefault="0093008D">
            <w:pPr>
              <w:pStyle w:val="TableParagraph"/>
              <w:spacing w:before="191"/>
              <w:rPr>
                <w:sz w:val="18"/>
                <w:lang w:eastAsia="zh-CN"/>
              </w:rPr>
            </w:pPr>
            <w:proofErr w:type="spellStart"/>
            <w:r>
              <w:rPr>
                <w:sz w:val="18"/>
              </w:rPr>
              <w:t>电压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Voltage</w:t>
            </w:r>
          </w:p>
        </w:tc>
        <w:tc>
          <w:tcPr>
            <w:tcW w:w="4332" w:type="dxa"/>
          </w:tcPr>
          <w:p w14:paraId="6EA60AC0" w14:textId="77777777" w:rsidR="00887DBF" w:rsidRDefault="0093008D">
            <w:pPr>
              <w:pStyle w:val="TableParagraph"/>
              <w:spacing w:before="0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sz w:val="18"/>
              </w:rPr>
              <w:t>额定电压，</w:t>
            </w:r>
            <w:r>
              <w:rPr>
                <w:rFonts w:hint="eastAsia"/>
                <w:sz w:val="18"/>
                <w:lang w:eastAsia="zh-CN"/>
              </w:rPr>
              <w:t>Rated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Voltage, </w:t>
            </w:r>
            <w:proofErr w:type="gramStart"/>
            <w:r>
              <w:rPr>
                <w:rFonts w:ascii="Times New Roman" w:eastAsia="Times New Roman"/>
                <w:sz w:val="18"/>
              </w:rPr>
              <w:t>V.DC</w:t>
            </w:r>
            <w:proofErr w:type="gramEnd"/>
          </w:p>
        </w:tc>
        <w:tc>
          <w:tcPr>
            <w:tcW w:w="2818" w:type="dxa"/>
          </w:tcPr>
          <w:p w14:paraId="72F76C25" w14:textId="5F273D7F" w:rsidR="00887DBF" w:rsidRDefault="00FD7270">
            <w:pPr>
              <w:pStyle w:val="TableParagraph"/>
              <w:spacing w:before="64"/>
              <w:ind w:left="880" w:right="876"/>
              <w:rPr>
                <w:rFonts w:ascii="Times New Roman"/>
                <w:sz w:val="18"/>
                <w:lang w:eastAsia="zh-CN"/>
              </w:rPr>
            </w:pPr>
            <w:r>
              <w:rPr>
                <w:rFonts w:ascii="Times New Roman"/>
                <w:sz w:val="18"/>
                <w:lang w:eastAsia="zh-CN"/>
              </w:rPr>
              <w:t>1</w:t>
            </w:r>
            <w:r w:rsidR="007E47DA">
              <w:rPr>
                <w:rFonts w:ascii="Times New Roman"/>
                <w:sz w:val="18"/>
                <w:lang w:eastAsia="zh-CN"/>
              </w:rPr>
              <w:t>2</w:t>
            </w:r>
            <w:r>
              <w:rPr>
                <w:rFonts w:ascii="Times New Roman"/>
                <w:sz w:val="18"/>
                <w:lang w:eastAsia="zh-CN"/>
              </w:rPr>
              <w:t>0</w:t>
            </w:r>
          </w:p>
        </w:tc>
      </w:tr>
      <w:tr w:rsidR="00887DBF" w14:paraId="78E22C39" w14:textId="77777777">
        <w:trPr>
          <w:trHeight w:val="364"/>
          <w:jc w:val="center"/>
        </w:trPr>
        <w:tc>
          <w:tcPr>
            <w:tcW w:w="2182" w:type="dxa"/>
            <w:vMerge/>
            <w:tcBorders>
              <w:top w:val="nil"/>
            </w:tcBorders>
          </w:tcPr>
          <w:p w14:paraId="344A5947" w14:textId="77777777" w:rsidR="00887DBF" w:rsidRDefault="00887DBF">
            <w:pPr>
              <w:rPr>
                <w:sz w:val="2"/>
                <w:szCs w:val="2"/>
              </w:rPr>
            </w:pPr>
          </w:p>
        </w:tc>
        <w:tc>
          <w:tcPr>
            <w:tcW w:w="4332" w:type="dxa"/>
          </w:tcPr>
          <w:p w14:paraId="234FB87C" w14:textId="77777777" w:rsidR="00887DBF" w:rsidRDefault="0093008D">
            <w:pPr>
              <w:pStyle w:val="TableParagraph"/>
              <w:spacing w:before="0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sz w:val="18"/>
              </w:rPr>
              <w:t>浪涌电压，</w:t>
            </w:r>
            <w:r>
              <w:rPr>
                <w:rFonts w:hint="eastAsia"/>
                <w:sz w:val="18"/>
                <w:lang w:eastAsia="zh-CN"/>
              </w:rPr>
              <w:t>Surge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Voltage, </w:t>
            </w:r>
            <w:proofErr w:type="gramStart"/>
            <w:r>
              <w:rPr>
                <w:rFonts w:ascii="Times New Roman" w:eastAsia="Times New Roman"/>
                <w:sz w:val="18"/>
              </w:rPr>
              <w:t>V.DC</w:t>
            </w:r>
            <w:proofErr w:type="gramEnd"/>
          </w:p>
        </w:tc>
        <w:tc>
          <w:tcPr>
            <w:tcW w:w="2818" w:type="dxa"/>
          </w:tcPr>
          <w:p w14:paraId="44652FA8" w14:textId="41AA21C2" w:rsidR="00887DBF" w:rsidRDefault="00FD7270">
            <w:pPr>
              <w:pStyle w:val="TableParagraph"/>
              <w:spacing w:before="64"/>
              <w:ind w:left="883" w:right="875"/>
              <w:rPr>
                <w:rFonts w:ascii="Times New Roman"/>
                <w:sz w:val="18"/>
                <w:lang w:eastAsia="zh-CN"/>
              </w:rPr>
            </w:pPr>
            <w:r>
              <w:rPr>
                <w:rFonts w:ascii="Times New Roman"/>
                <w:sz w:val="18"/>
                <w:lang w:eastAsia="zh-CN"/>
              </w:rPr>
              <w:t>1</w:t>
            </w:r>
            <w:r w:rsidR="007E47DA">
              <w:rPr>
                <w:rFonts w:ascii="Times New Roman"/>
                <w:sz w:val="18"/>
                <w:lang w:eastAsia="zh-CN"/>
              </w:rPr>
              <w:t>32.3</w:t>
            </w:r>
          </w:p>
        </w:tc>
      </w:tr>
      <w:tr w:rsidR="00887DBF" w14:paraId="22E8AE0E" w14:textId="77777777">
        <w:trPr>
          <w:trHeight w:val="364"/>
          <w:jc w:val="center"/>
        </w:trPr>
        <w:tc>
          <w:tcPr>
            <w:tcW w:w="2182" w:type="dxa"/>
            <w:vMerge w:val="restart"/>
          </w:tcPr>
          <w:p w14:paraId="17C79200" w14:textId="77777777" w:rsidR="00887DBF" w:rsidRDefault="0093008D">
            <w:pPr>
              <w:pStyle w:val="TableParagraph"/>
              <w:spacing w:before="191"/>
              <w:ind w:left="110"/>
              <w:jc w:val="left"/>
              <w:rPr>
                <w:sz w:val="18"/>
                <w:lang w:eastAsia="zh-CN"/>
              </w:rPr>
            </w:pPr>
            <w:proofErr w:type="spellStart"/>
            <w:r>
              <w:rPr>
                <w:sz w:val="18"/>
              </w:rPr>
              <w:t>内阻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Internal Resistance</w:t>
            </w:r>
          </w:p>
        </w:tc>
        <w:tc>
          <w:tcPr>
            <w:tcW w:w="4332" w:type="dxa"/>
            <w:vAlign w:val="center"/>
          </w:tcPr>
          <w:p w14:paraId="5E38D740" w14:textId="77777777" w:rsidR="00887DBF" w:rsidRDefault="0093008D">
            <w:pPr>
              <w:pStyle w:val="TableParagraph"/>
              <w:spacing w:before="0"/>
              <w:rPr>
                <w:sz w:val="18"/>
              </w:rPr>
            </w:pPr>
            <w:r>
              <w:rPr>
                <w:rFonts w:ascii="Times New Roman" w:hAnsi="Times New Roman"/>
                <w:sz w:val="18"/>
              </w:rPr>
              <w:t>DC/ m</w:t>
            </w:r>
            <w:r>
              <w:rPr>
                <w:sz w:val="18"/>
              </w:rPr>
              <w:t>Ω</w:t>
            </w:r>
            <w:r>
              <w:rPr>
                <w:rFonts w:ascii="Times New Roman" w:hAnsi="Times New Roman"/>
                <w:sz w:val="18"/>
              </w:rPr>
              <w:t>@25</w:t>
            </w:r>
            <w:r>
              <w:rPr>
                <w:sz w:val="18"/>
              </w:rPr>
              <w:t>℃</w:t>
            </w:r>
          </w:p>
        </w:tc>
        <w:tc>
          <w:tcPr>
            <w:tcW w:w="2818" w:type="dxa"/>
          </w:tcPr>
          <w:p w14:paraId="45A69681" w14:textId="1190C60F" w:rsidR="00887DBF" w:rsidRDefault="007E47DA">
            <w:pPr>
              <w:pStyle w:val="TableParagraph"/>
              <w:spacing w:before="64"/>
              <w:ind w:left="6"/>
              <w:rPr>
                <w:rFonts w:ascii="Times New Roman"/>
                <w:sz w:val="18"/>
                <w:lang w:eastAsia="zh-CN"/>
              </w:rPr>
            </w:pPr>
            <w:r>
              <w:rPr>
                <w:rFonts w:ascii="Times New Roman"/>
                <w:sz w:val="18"/>
                <w:lang w:eastAsia="zh-CN"/>
              </w:rPr>
              <w:t>168</w:t>
            </w:r>
          </w:p>
        </w:tc>
      </w:tr>
      <w:tr w:rsidR="00887DBF" w14:paraId="0594DE4C" w14:textId="77777777">
        <w:trPr>
          <w:trHeight w:val="366"/>
          <w:jc w:val="center"/>
        </w:trPr>
        <w:tc>
          <w:tcPr>
            <w:tcW w:w="2182" w:type="dxa"/>
            <w:vMerge/>
            <w:tcBorders>
              <w:top w:val="nil"/>
            </w:tcBorders>
          </w:tcPr>
          <w:p w14:paraId="536A04BC" w14:textId="77777777" w:rsidR="00887DBF" w:rsidRDefault="00887DBF">
            <w:pPr>
              <w:rPr>
                <w:sz w:val="2"/>
                <w:szCs w:val="2"/>
              </w:rPr>
            </w:pPr>
          </w:p>
        </w:tc>
        <w:tc>
          <w:tcPr>
            <w:tcW w:w="4332" w:type="dxa"/>
          </w:tcPr>
          <w:p w14:paraId="25447C3C" w14:textId="77777777" w:rsidR="00887DBF" w:rsidRDefault="0093008D">
            <w:pPr>
              <w:pStyle w:val="TableParagraph"/>
              <w:spacing w:before="0"/>
              <w:rPr>
                <w:sz w:val="18"/>
              </w:rPr>
            </w:pPr>
            <w:r>
              <w:rPr>
                <w:rFonts w:ascii="Times New Roman" w:hAnsi="Times New Roman"/>
                <w:sz w:val="18"/>
              </w:rPr>
              <w:t>AC 1kHz/m</w:t>
            </w:r>
            <w:r>
              <w:rPr>
                <w:sz w:val="18"/>
              </w:rPr>
              <w:t>Ω</w:t>
            </w:r>
            <w:r>
              <w:rPr>
                <w:rFonts w:ascii="Times New Roman" w:hAnsi="Times New Roman"/>
                <w:sz w:val="18"/>
              </w:rPr>
              <w:t>@25</w:t>
            </w:r>
            <w:r>
              <w:rPr>
                <w:sz w:val="18"/>
              </w:rPr>
              <w:t>℃</w:t>
            </w:r>
          </w:p>
        </w:tc>
        <w:tc>
          <w:tcPr>
            <w:tcW w:w="2818" w:type="dxa"/>
            <w:vAlign w:val="center"/>
          </w:tcPr>
          <w:p w14:paraId="4F5EDEC4" w14:textId="153DF621" w:rsidR="00887DBF" w:rsidRDefault="007E47DA">
            <w:pPr>
              <w:pStyle w:val="TableParagraph"/>
              <w:spacing w:before="64"/>
              <w:ind w:left="883" w:right="875"/>
              <w:rPr>
                <w:rFonts w:ascii="Times New Roman"/>
                <w:sz w:val="18"/>
                <w:lang w:eastAsia="zh-CN"/>
              </w:rPr>
            </w:pPr>
            <w:r>
              <w:rPr>
                <w:rFonts w:ascii="Times New Roman"/>
                <w:sz w:val="18"/>
                <w:lang w:eastAsia="zh-CN"/>
              </w:rPr>
              <w:t>126</w:t>
            </w:r>
          </w:p>
        </w:tc>
      </w:tr>
      <w:tr w:rsidR="00887DBF" w14:paraId="41336A23" w14:textId="77777777">
        <w:trPr>
          <w:trHeight w:val="364"/>
          <w:jc w:val="center"/>
        </w:trPr>
        <w:tc>
          <w:tcPr>
            <w:tcW w:w="2182" w:type="dxa"/>
            <w:vMerge w:val="restart"/>
            <w:vAlign w:val="center"/>
          </w:tcPr>
          <w:p w14:paraId="3B20BBF6" w14:textId="77777777" w:rsidR="00887DBF" w:rsidRDefault="0093008D">
            <w:pPr>
              <w:pStyle w:val="TableParagraph"/>
              <w:spacing w:before="1"/>
              <w:rPr>
                <w:sz w:val="18"/>
                <w:lang w:eastAsia="zh-CN"/>
              </w:rPr>
            </w:pPr>
            <w:proofErr w:type="spellStart"/>
            <w:r>
              <w:rPr>
                <w:sz w:val="18"/>
              </w:rPr>
              <w:t>电流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Current</w:t>
            </w:r>
          </w:p>
        </w:tc>
        <w:tc>
          <w:tcPr>
            <w:tcW w:w="4332" w:type="dxa"/>
          </w:tcPr>
          <w:p w14:paraId="71D7A89A" w14:textId="77777777" w:rsidR="00887DBF" w:rsidRDefault="0093008D">
            <w:pPr>
              <w:widowControl/>
              <w:jc w:val="center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 xml:space="preserve">72 </w:t>
            </w:r>
            <w:r>
              <w:rPr>
                <w:sz w:val="18"/>
              </w:rPr>
              <w:t>小时泄漏电流，</w:t>
            </w:r>
            <w:r>
              <w:rPr>
                <w:rFonts w:hint="eastAsia"/>
                <w:sz w:val="18"/>
                <w:lang w:eastAsia="zh-CN"/>
              </w:rPr>
              <w:t>72-hour Leakage Current, μA</w:t>
            </w:r>
          </w:p>
        </w:tc>
        <w:tc>
          <w:tcPr>
            <w:tcW w:w="2818" w:type="dxa"/>
            <w:vAlign w:val="center"/>
          </w:tcPr>
          <w:p w14:paraId="796C0CC9" w14:textId="797F7EDF" w:rsidR="00887DBF" w:rsidRDefault="00FD7270">
            <w:pPr>
              <w:pStyle w:val="TableParagraph"/>
              <w:spacing w:before="64"/>
              <w:ind w:left="883" w:right="875"/>
              <w:rPr>
                <w:rFonts w:ascii="Times New Roman"/>
                <w:sz w:val="18"/>
                <w:lang w:eastAsia="zh-CN"/>
              </w:rPr>
            </w:pPr>
            <w:r>
              <w:rPr>
                <w:rFonts w:ascii="Times New Roman"/>
                <w:sz w:val="18"/>
                <w:lang w:eastAsia="zh-CN"/>
              </w:rPr>
              <w:t>/</w:t>
            </w:r>
          </w:p>
        </w:tc>
      </w:tr>
      <w:tr w:rsidR="00887DBF" w14:paraId="2A5AF942" w14:textId="77777777">
        <w:trPr>
          <w:trHeight w:val="364"/>
          <w:jc w:val="center"/>
        </w:trPr>
        <w:tc>
          <w:tcPr>
            <w:tcW w:w="2182" w:type="dxa"/>
            <w:vMerge/>
            <w:tcBorders>
              <w:top w:val="nil"/>
            </w:tcBorders>
          </w:tcPr>
          <w:p w14:paraId="6C7BA8F0" w14:textId="77777777" w:rsidR="00887DBF" w:rsidRDefault="00887DBF">
            <w:pPr>
              <w:rPr>
                <w:sz w:val="2"/>
                <w:szCs w:val="2"/>
              </w:rPr>
            </w:pPr>
          </w:p>
        </w:tc>
        <w:tc>
          <w:tcPr>
            <w:tcW w:w="4332" w:type="dxa"/>
          </w:tcPr>
          <w:p w14:paraId="5F0CF26D" w14:textId="77777777" w:rsidR="00887DBF" w:rsidRDefault="0093008D">
            <w:pPr>
              <w:widowControl/>
              <w:jc w:val="center"/>
              <w:rPr>
                <w:sz w:val="18"/>
                <w:lang w:eastAsia="zh-CN"/>
              </w:rPr>
            </w:pPr>
            <w:proofErr w:type="spellStart"/>
            <w:r>
              <w:rPr>
                <w:sz w:val="18"/>
              </w:rPr>
              <w:t>最大持续电</w:t>
            </w:r>
            <w:proofErr w:type="spellEnd"/>
            <w:r>
              <w:rPr>
                <w:rFonts w:hint="eastAsia"/>
                <w:sz w:val="18"/>
                <w:lang w:eastAsia="zh-CN"/>
              </w:rPr>
              <w:t>流Maximum Continuous Current</w:t>
            </w:r>
          </w:p>
          <w:p w14:paraId="0EBD2787" w14:textId="77777777" w:rsidR="00887DBF" w:rsidRDefault="0093008D">
            <w:pPr>
              <w:widowControl/>
              <w:jc w:val="center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(</w:t>
            </w:r>
            <w:r>
              <w:rPr>
                <w:rFonts w:ascii="方正舒体" w:eastAsia="方正舒体" w:hAnsi="方正舒体" w:hint="eastAsia"/>
                <w:sz w:val="18"/>
              </w:rPr>
              <w:t>Δ</w:t>
            </w:r>
            <w:r>
              <w:rPr>
                <w:rFonts w:ascii="Times New Roman" w:eastAsia="Times New Roman" w:hAnsi="Times New Roman"/>
                <w:sz w:val="18"/>
              </w:rPr>
              <w:t>T=15</w:t>
            </w:r>
            <w:proofErr w:type="gramStart"/>
            <w:r>
              <w:rPr>
                <w:sz w:val="18"/>
              </w:rPr>
              <w:t>℃</w:t>
            </w:r>
            <w:r>
              <w:rPr>
                <w:rFonts w:ascii="Times New Roman" w:eastAsia="Times New Roman" w:hAnsi="Times New Roman"/>
                <w:sz w:val="18"/>
              </w:rPr>
              <w:t>)</w:t>
            </w:r>
            <w:r>
              <w:rPr>
                <w:sz w:val="18"/>
              </w:rPr>
              <w:t>，</w:t>
            </w:r>
            <w:proofErr w:type="gramEnd"/>
            <w:r>
              <w:rPr>
                <w:rFonts w:ascii="Times New Roman" w:eastAsia="Times New Roman" w:hAnsi="Times New Roman"/>
                <w:sz w:val="18"/>
              </w:rPr>
              <w:t>A</w:t>
            </w:r>
          </w:p>
        </w:tc>
        <w:tc>
          <w:tcPr>
            <w:tcW w:w="2818" w:type="dxa"/>
            <w:vAlign w:val="center"/>
          </w:tcPr>
          <w:p w14:paraId="09A2170D" w14:textId="6F70F16E" w:rsidR="00887DBF" w:rsidRDefault="00FD7270">
            <w:pPr>
              <w:pStyle w:val="TableParagraph"/>
              <w:spacing w:before="64"/>
              <w:ind w:left="883" w:right="875"/>
              <w:rPr>
                <w:rFonts w:ascii="Times New Roman"/>
                <w:sz w:val="18"/>
                <w:lang w:eastAsia="zh-CN"/>
              </w:rPr>
            </w:pPr>
            <w:r>
              <w:rPr>
                <w:rFonts w:ascii="Times New Roman"/>
                <w:sz w:val="18"/>
                <w:lang w:eastAsia="zh-CN"/>
              </w:rPr>
              <w:t>2</w:t>
            </w:r>
            <w:r w:rsidR="00491E7A">
              <w:rPr>
                <w:rFonts w:ascii="Times New Roman"/>
                <w:sz w:val="18"/>
                <w:lang w:eastAsia="zh-CN"/>
              </w:rPr>
              <w:t>2</w:t>
            </w:r>
          </w:p>
        </w:tc>
      </w:tr>
      <w:tr w:rsidR="00887DBF" w14:paraId="1B658119" w14:textId="77777777">
        <w:trPr>
          <w:trHeight w:val="364"/>
          <w:jc w:val="center"/>
        </w:trPr>
        <w:tc>
          <w:tcPr>
            <w:tcW w:w="2182" w:type="dxa"/>
            <w:vMerge/>
            <w:tcBorders>
              <w:top w:val="nil"/>
            </w:tcBorders>
          </w:tcPr>
          <w:p w14:paraId="7F1920E7" w14:textId="77777777" w:rsidR="00887DBF" w:rsidRDefault="00887DBF">
            <w:pPr>
              <w:rPr>
                <w:sz w:val="2"/>
                <w:szCs w:val="2"/>
              </w:rPr>
            </w:pPr>
          </w:p>
        </w:tc>
        <w:tc>
          <w:tcPr>
            <w:tcW w:w="4332" w:type="dxa"/>
          </w:tcPr>
          <w:p w14:paraId="02104C83" w14:textId="77777777" w:rsidR="00887DBF" w:rsidRDefault="0093008D">
            <w:pPr>
              <w:widowControl/>
              <w:jc w:val="center"/>
              <w:rPr>
                <w:rFonts w:ascii="Times New Roman" w:eastAsia="Times New Roman"/>
                <w:sz w:val="18"/>
              </w:rPr>
            </w:pPr>
            <w:r>
              <w:rPr>
                <w:rFonts w:ascii="Times New Roman" w:eastAsia="Times New Roman"/>
                <w:sz w:val="18"/>
              </w:rPr>
              <w:t xml:space="preserve">1s </w:t>
            </w:r>
            <w:proofErr w:type="spellStart"/>
            <w:r>
              <w:rPr>
                <w:sz w:val="18"/>
              </w:rPr>
              <w:t>最大峰值电流</w:t>
            </w:r>
            <w:proofErr w:type="spellEnd"/>
            <w:r>
              <w:rPr>
                <w:rFonts w:hint="eastAsia"/>
                <w:sz w:val="18"/>
                <w:lang w:eastAsia="zh-CN"/>
              </w:rPr>
              <w:t>，1s Maximum peak Current, A</w:t>
            </w:r>
          </w:p>
        </w:tc>
        <w:tc>
          <w:tcPr>
            <w:tcW w:w="2818" w:type="dxa"/>
            <w:vAlign w:val="center"/>
          </w:tcPr>
          <w:p w14:paraId="4653E42E" w14:textId="3F5E4E5A" w:rsidR="00887DBF" w:rsidRDefault="00491E7A">
            <w:pPr>
              <w:pStyle w:val="TableParagraph"/>
              <w:spacing w:before="64"/>
              <w:ind w:left="883" w:right="875"/>
              <w:rPr>
                <w:rFonts w:ascii="Times New Roman"/>
                <w:sz w:val="18"/>
                <w:lang w:eastAsia="zh-CN"/>
              </w:rPr>
            </w:pPr>
            <w:r>
              <w:rPr>
                <w:rFonts w:ascii="Times New Roman"/>
                <w:sz w:val="18"/>
                <w:lang w:eastAsia="zh-CN"/>
              </w:rPr>
              <w:t>233</w:t>
            </w:r>
          </w:p>
        </w:tc>
      </w:tr>
      <w:tr w:rsidR="00887DBF" w14:paraId="1877D816" w14:textId="77777777">
        <w:trPr>
          <w:trHeight w:val="364"/>
          <w:jc w:val="center"/>
        </w:trPr>
        <w:tc>
          <w:tcPr>
            <w:tcW w:w="2182" w:type="dxa"/>
            <w:vAlign w:val="center"/>
          </w:tcPr>
          <w:p w14:paraId="20165208" w14:textId="77777777" w:rsidR="00887DBF" w:rsidRDefault="0093008D">
            <w:pPr>
              <w:pStyle w:val="TableParagraph"/>
              <w:ind w:left="110"/>
              <w:rPr>
                <w:sz w:val="18"/>
                <w:lang w:eastAsia="zh-CN"/>
              </w:rPr>
            </w:pPr>
            <w:proofErr w:type="spellStart"/>
            <w:r>
              <w:rPr>
                <w:sz w:val="18"/>
              </w:rPr>
              <w:t>质量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Mass</w:t>
            </w:r>
          </w:p>
        </w:tc>
        <w:tc>
          <w:tcPr>
            <w:tcW w:w="4332" w:type="dxa"/>
          </w:tcPr>
          <w:p w14:paraId="1355CE5B" w14:textId="432FCECC" w:rsidR="00887DBF" w:rsidRDefault="0093008D">
            <w:pPr>
              <w:pStyle w:val="TableParagraph"/>
              <w:spacing w:before="0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sz w:val="18"/>
              </w:rPr>
              <w:t>典型质量，</w:t>
            </w:r>
            <w:r>
              <w:rPr>
                <w:rFonts w:hint="eastAsia"/>
                <w:sz w:val="18"/>
                <w:lang w:eastAsia="zh-CN"/>
              </w:rPr>
              <w:t>Typical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mass, </w:t>
            </w:r>
            <w:r w:rsidR="00C21325">
              <w:rPr>
                <w:rFonts w:hint="eastAsia"/>
                <w:sz w:val="18"/>
                <w:lang w:eastAsia="zh-CN"/>
              </w:rPr>
              <w:t>k</w:t>
            </w:r>
            <w:r>
              <w:rPr>
                <w:rFonts w:ascii="Times New Roman" w:eastAsia="Times New Roman"/>
                <w:sz w:val="18"/>
              </w:rPr>
              <w:t>g</w:t>
            </w:r>
          </w:p>
        </w:tc>
        <w:tc>
          <w:tcPr>
            <w:tcW w:w="2818" w:type="dxa"/>
            <w:vAlign w:val="center"/>
          </w:tcPr>
          <w:p w14:paraId="5DDA3D8B" w14:textId="0A528C44" w:rsidR="00887DBF" w:rsidRDefault="00491E7A">
            <w:pPr>
              <w:pStyle w:val="TableParagraph"/>
              <w:spacing w:before="64"/>
              <w:ind w:left="883" w:right="875"/>
              <w:rPr>
                <w:rFonts w:ascii="Times New Roman"/>
                <w:sz w:val="18"/>
                <w:lang w:eastAsia="zh-CN"/>
              </w:rPr>
            </w:pPr>
            <w:r>
              <w:rPr>
                <w:rFonts w:ascii="Times New Roman"/>
                <w:sz w:val="18"/>
                <w:lang w:eastAsia="zh-CN"/>
              </w:rPr>
              <w:t>4.9</w:t>
            </w:r>
          </w:p>
        </w:tc>
      </w:tr>
      <w:tr w:rsidR="00887DBF" w14:paraId="39D71F99" w14:textId="77777777">
        <w:trPr>
          <w:trHeight w:val="364"/>
          <w:jc w:val="center"/>
        </w:trPr>
        <w:tc>
          <w:tcPr>
            <w:tcW w:w="2182" w:type="dxa"/>
            <w:vMerge w:val="restart"/>
            <w:vAlign w:val="center"/>
          </w:tcPr>
          <w:p w14:paraId="48A98E9F" w14:textId="77777777" w:rsidR="00887DBF" w:rsidRDefault="0093008D">
            <w:pPr>
              <w:pStyle w:val="TableParagraph"/>
              <w:spacing w:before="0"/>
              <w:rPr>
                <w:sz w:val="18"/>
                <w:lang w:eastAsia="zh-CN"/>
              </w:rPr>
            </w:pPr>
            <w:proofErr w:type="spellStart"/>
            <w:r>
              <w:rPr>
                <w:sz w:val="18"/>
              </w:rPr>
              <w:t>能量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Energy</w:t>
            </w:r>
          </w:p>
        </w:tc>
        <w:tc>
          <w:tcPr>
            <w:tcW w:w="4332" w:type="dxa"/>
          </w:tcPr>
          <w:p w14:paraId="2BD1404E" w14:textId="77777777" w:rsidR="00887DBF" w:rsidRDefault="0093008D">
            <w:pPr>
              <w:widowControl/>
              <w:jc w:val="center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sz w:val="18"/>
              </w:rPr>
              <w:t>最大存储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能量，Maximum stored Energy, </w:t>
            </w:r>
            <w:proofErr w:type="spellStart"/>
            <w:r>
              <w:rPr>
                <w:rFonts w:hint="eastAsia"/>
                <w:sz w:val="18"/>
                <w:lang w:eastAsia="zh-CN"/>
              </w:rPr>
              <w:t>Wh</w:t>
            </w:r>
            <w:proofErr w:type="spellEnd"/>
          </w:p>
        </w:tc>
        <w:tc>
          <w:tcPr>
            <w:tcW w:w="2818" w:type="dxa"/>
            <w:vAlign w:val="center"/>
          </w:tcPr>
          <w:p w14:paraId="159CC24F" w14:textId="4B7D8664" w:rsidR="00887DBF" w:rsidRDefault="0029785A">
            <w:pPr>
              <w:pStyle w:val="TableParagraph"/>
              <w:spacing w:before="64"/>
              <w:ind w:left="883" w:right="875"/>
              <w:rPr>
                <w:rFonts w:ascii="Times New Roman"/>
                <w:sz w:val="18"/>
                <w:lang w:eastAsia="zh-CN"/>
              </w:rPr>
            </w:pPr>
            <w:r>
              <w:rPr>
                <w:rFonts w:ascii="Times New Roman"/>
                <w:sz w:val="18"/>
                <w:lang w:eastAsia="zh-CN"/>
              </w:rPr>
              <w:t>16.6</w:t>
            </w:r>
          </w:p>
        </w:tc>
      </w:tr>
      <w:tr w:rsidR="00887DBF" w14:paraId="29A0BB7D" w14:textId="77777777">
        <w:trPr>
          <w:trHeight w:val="364"/>
          <w:jc w:val="center"/>
        </w:trPr>
        <w:tc>
          <w:tcPr>
            <w:tcW w:w="2182" w:type="dxa"/>
            <w:vMerge/>
            <w:tcBorders>
              <w:top w:val="nil"/>
            </w:tcBorders>
          </w:tcPr>
          <w:p w14:paraId="0CE414B1" w14:textId="77777777" w:rsidR="00887DBF" w:rsidRDefault="00887DBF">
            <w:pPr>
              <w:rPr>
                <w:sz w:val="2"/>
                <w:szCs w:val="2"/>
              </w:rPr>
            </w:pPr>
          </w:p>
        </w:tc>
        <w:tc>
          <w:tcPr>
            <w:tcW w:w="4332" w:type="dxa"/>
          </w:tcPr>
          <w:p w14:paraId="24FA7131" w14:textId="77777777" w:rsidR="00887DBF" w:rsidRDefault="0093008D">
            <w:pPr>
              <w:pStyle w:val="TableParagraph"/>
              <w:spacing w:before="0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sz w:val="18"/>
              </w:rPr>
              <w:t>能量密度，</w:t>
            </w:r>
            <w:r>
              <w:rPr>
                <w:rFonts w:hint="eastAsia"/>
                <w:sz w:val="18"/>
                <w:lang w:eastAsia="zh-CN"/>
              </w:rPr>
              <w:t>Energy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Density, </w:t>
            </w:r>
            <w:proofErr w:type="spellStart"/>
            <w:r>
              <w:rPr>
                <w:rFonts w:ascii="Times New Roman" w:eastAsia="Times New Roman"/>
                <w:sz w:val="18"/>
              </w:rPr>
              <w:t>Wh</w:t>
            </w:r>
            <w:proofErr w:type="spellEnd"/>
            <w:r>
              <w:rPr>
                <w:rFonts w:ascii="Times New Roman" w:eastAsia="Times New Roman"/>
                <w:sz w:val="18"/>
              </w:rPr>
              <w:t>/kg</w:t>
            </w:r>
          </w:p>
        </w:tc>
        <w:tc>
          <w:tcPr>
            <w:tcW w:w="2818" w:type="dxa"/>
            <w:vAlign w:val="center"/>
          </w:tcPr>
          <w:p w14:paraId="36D522B1" w14:textId="68A5A683" w:rsidR="00887DBF" w:rsidRDefault="0029785A">
            <w:pPr>
              <w:pStyle w:val="TableParagraph"/>
              <w:spacing w:before="64"/>
              <w:ind w:left="883" w:right="875"/>
              <w:rPr>
                <w:rFonts w:ascii="Times New Roman"/>
                <w:sz w:val="18"/>
                <w:lang w:eastAsia="zh-CN"/>
              </w:rPr>
            </w:pPr>
            <w:r>
              <w:rPr>
                <w:rFonts w:ascii="Times New Roman"/>
                <w:sz w:val="18"/>
                <w:lang w:eastAsia="zh-CN"/>
              </w:rPr>
              <w:t>3.45</w:t>
            </w:r>
          </w:p>
        </w:tc>
      </w:tr>
      <w:tr w:rsidR="00887DBF" w14:paraId="753FE6BA" w14:textId="77777777">
        <w:trPr>
          <w:trHeight w:val="366"/>
          <w:jc w:val="center"/>
        </w:trPr>
        <w:tc>
          <w:tcPr>
            <w:tcW w:w="2182" w:type="dxa"/>
          </w:tcPr>
          <w:p w14:paraId="1645866D" w14:textId="77777777" w:rsidR="00887DBF" w:rsidRDefault="0093008D">
            <w:pPr>
              <w:pStyle w:val="TableParagraph"/>
              <w:ind w:left="110"/>
              <w:jc w:val="left"/>
              <w:rPr>
                <w:sz w:val="18"/>
                <w:lang w:eastAsia="zh-CN"/>
              </w:rPr>
            </w:pPr>
            <w:proofErr w:type="spellStart"/>
            <w:r>
              <w:rPr>
                <w:sz w:val="18"/>
              </w:rPr>
              <w:t>功率密度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Power Density</w:t>
            </w:r>
          </w:p>
        </w:tc>
        <w:tc>
          <w:tcPr>
            <w:tcW w:w="4332" w:type="dxa"/>
          </w:tcPr>
          <w:p w14:paraId="0442B92D" w14:textId="77777777" w:rsidR="00887DBF" w:rsidRDefault="0093008D">
            <w:pPr>
              <w:pStyle w:val="TableParagraph"/>
              <w:spacing w:before="0"/>
              <w:rPr>
                <w:rFonts w:ascii="Times New Roman" w:eastAsia="Times New Roman"/>
                <w:sz w:val="18"/>
              </w:rPr>
            </w:pPr>
            <w:proofErr w:type="spellStart"/>
            <w:r>
              <w:rPr>
                <w:sz w:val="18"/>
              </w:rPr>
              <w:t>功率密度，</w:t>
            </w:r>
            <w:r>
              <w:rPr>
                <w:rFonts w:hint="eastAsia"/>
                <w:sz w:val="18"/>
                <w:lang w:eastAsia="zh-CN"/>
              </w:rPr>
              <w:t>Power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Density, </w:t>
            </w:r>
            <w:r>
              <w:rPr>
                <w:rFonts w:ascii="Times New Roman" w:eastAsia="Times New Roman"/>
                <w:sz w:val="18"/>
              </w:rPr>
              <w:t>kW/kg</w:t>
            </w:r>
          </w:p>
        </w:tc>
        <w:tc>
          <w:tcPr>
            <w:tcW w:w="2818" w:type="dxa"/>
            <w:vAlign w:val="center"/>
          </w:tcPr>
          <w:p w14:paraId="0EC6A1F5" w14:textId="559E10B4" w:rsidR="00887DBF" w:rsidRDefault="0029785A">
            <w:pPr>
              <w:pStyle w:val="TableParagraph"/>
              <w:spacing w:before="64"/>
              <w:ind w:left="883" w:right="875"/>
              <w:rPr>
                <w:rFonts w:ascii="Times New Roman"/>
                <w:sz w:val="18"/>
                <w:lang w:eastAsia="zh-CN"/>
              </w:rPr>
            </w:pPr>
            <w:r>
              <w:rPr>
                <w:rFonts w:ascii="Times New Roman"/>
                <w:sz w:val="18"/>
                <w:lang w:eastAsia="zh-CN"/>
              </w:rPr>
              <w:t>2.18</w:t>
            </w:r>
          </w:p>
        </w:tc>
      </w:tr>
      <w:tr w:rsidR="00887DBF" w14:paraId="5FEBF88A" w14:textId="77777777">
        <w:trPr>
          <w:trHeight w:val="364"/>
          <w:jc w:val="center"/>
        </w:trPr>
        <w:tc>
          <w:tcPr>
            <w:tcW w:w="9332" w:type="dxa"/>
            <w:gridSpan w:val="3"/>
            <w:shd w:val="clear" w:color="auto" w:fill="C6D9F1"/>
            <w:vAlign w:val="center"/>
          </w:tcPr>
          <w:p w14:paraId="2F836CA6" w14:textId="77777777" w:rsidR="00887DBF" w:rsidRDefault="0093008D">
            <w:pPr>
              <w:pStyle w:val="TableParagraph"/>
              <w:spacing w:before="0"/>
              <w:ind w:firstLineChars="100" w:firstLine="200"/>
              <w:rPr>
                <w:sz w:val="18"/>
                <w:lang w:eastAsia="zh-CN"/>
              </w:rPr>
            </w:pPr>
            <w:proofErr w:type="spellStart"/>
            <w:r>
              <w:rPr>
                <w:b/>
                <w:bCs/>
                <w:sz w:val="20"/>
                <w:szCs w:val="24"/>
              </w:rPr>
              <w:t>温度</w:t>
            </w:r>
            <w:proofErr w:type="spellEnd"/>
            <w:r>
              <w:rPr>
                <w:rFonts w:hint="eastAsia"/>
                <w:b/>
                <w:bCs/>
                <w:sz w:val="20"/>
                <w:szCs w:val="24"/>
                <w:lang w:eastAsia="zh-CN"/>
              </w:rPr>
              <w:t xml:space="preserve"> Temperature</w:t>
            </w:r>
          </w:p>
        </w:tc>
      </w:tr>
      <w:tr w:rsidR="00887DBF" w14:paraId="20C6DF29" w14:textId="77777777">
        <w:trPr>
          <w:trHeight w:val="364"/>
          <w:jc w:val="center"/>
        </w:trPr>
        <w:tc>
          <w:tcPr>
            <w:tcW w:w="2182" w:type="dxa"/>
            <w:vMerge w:val="restart"/>
          </w:tcPr>
          <w:p w14:paraId="7AAAB6F9" w14:textId="77777777" w:rsidR="00887DBF" w:rsidRDefault="0093008D">
            <w:pPr>
              <w:pStyle w:val="TableParagraph"/>
              <w:spacing w:before="0"/>
              <w:ind w:firstLineChars="100" w:firstLine="180"/>
              <w:jc w:val="both"/>
              <w:rPr>
                <w:sz w:val="18"/>
                <w:lang w:eastAsia="zh-CN"/>
              </w:rPr>
            </w:pPr>
            <w:proofErr w:type="spellStart"/>
            <w:r>
              <w:rPr>
                <w:sz w:val="18"/>
              </w:rPr>
              <w:t>温度区间</w:t>
            </w:r>
            <w:proofErr w:type="spellEnd"/>
          </w:p>
          <w:p w14:paraId="023A5D6E" w14:textId="77777777" w:rsidR="00887DBF" w:rsidRDefault="0093008D">
            <w:pPr>
              <w:pStyle w:val="TableParagraph"/>
              <w:spacing w:before="0"/>
              <w:ind w:firstLineChars="100" w:firstLine="180"/>
              <w:jc w:val="both"/>
              <w:rPr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Temperature Range</w:t>
            </w:r>
          </w:p>
        </w:tc>
        <w:tc>
          <w:tcPr>
            <w:tcW w:w="4332" w:type="dxa"/>
          </w:tcPr>
          <w:p w14:paraId="141EF8E4" w14:textId="77777777" w:rsidR="00887DBF" w:rsidRDefault="0093008D">
            <w:pPr>
              <w:widowControl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工作温度</w:t>
            </w:r>
            <w:proofErr w:type="spellEnd"/>
            <w:r>
              <w:rPr>
                <w:rFonts w:hint="eastAsia"/>
                <w:sz w:val="18"/>
                <w:lang w:eastAsia="zh-CN"/>
              </w:rPr>
              <w:t>范围，Temperature for Operation, ℃</w:t>
            </w:r>
          </w:p>
        </w:tc>
        <w:tc>
          <w:tcPr>
            <w:tcW w:w="2818" w:type="dxa"/>
          </w:tcPr>
          <w:p w14:paraId="033EF197" w14:textId="77777777" w:rsidR="00887DBF" w:rsidRDefault="0093008D">
            <w:pPr>
              <w:pStyle w:val="TableParagraph"/>
              <w:ind w:left="883" w:right="876"/>
              <w:rPr>
                <w:rFonts w:ascii="Times New Roman" w:eastAsia="Times New Roman"/>
                <w:sz w:val="18"/>
              </w:rPr>
            </w:pPr>
            <w:r>
              <w:rPr>
                <w:rFonts w:ascii="Times New Roman" w:eastAsia="Times New Roman"/>
                <w:sz w:val="18"/>
              </w:rPr>
              <w:t>-</w:t>
            </w:r>
            <w:proofErr w:type="gramStart"/>
            <w:r>
              <w:rPr>
                <w:rFonts w:ascii="Times New Roman" w:eastAsia="Times New Roman"/>
                <w:sz w:val="18"/>
              </w:rPr>
              <w:t xml:space="preserve">40  </w:t>
            </w:r>
            <w:r>
              <w:rPr>
                <w:sz w:val="18"/>
              </w:rPr>
              <w:t>～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rFonts w:ascii="Times New Roman" w:eastAsia="Times New Roman"/>
                <w:sz w:val="18"/>
              </w:rPr>
              <w:t>+</w:t>
            </w:r>
            <w:r>
              <w:rPr>
                <w:rFonts w:ascii="Times New Roman" w:eastAsia="宋体" w:hint="eastAsia"/>
                <w:sz w:val="18"/>
                <w:lang w:eastAsia="zh-CN"/>
              </w:rPr>
              <w:t>6</w:t>
            </w:r>
            <w:r>
              <w:rPr>
                <w:rFonts w:ascii="Times New Roman" w:eastAsia="Times New Roman"/>
                <w:sz w:val="18"/>
              </w:rPr>
              <w:t>5</w:t>
            </w:r>
          </w:p>
        </w:tc>
      </w:tr>
      <w:tr w:rsidR="00887DBF" w14:paraId="32B40ED4" w14:textId="77777777">
        <w:trPr>
          <w:trHeight w:val="364"/>
          <w:jc w:val="center"/>
        </w:trPr>
        <w:tc>
          <w:tcPr>
            <w:tcW w:w="2182" w:type="dxa"/>
            <w:vMerge/>
            <w:tcBorders>
              <w:top w:val="nil"/>
            </w:tcBorders>
          </w:tcPr>
          <w:p w14:paraId="086BEF4F" w14:textId="77777777" w:rsidR="00887DBF" w:rsidRDefault="00887DBF">
            <w:pPr>
              <w:rPr>
                <w:sz w:val="2"/>
                <w:szCs w:val="2"/>
              </w:rPr>
            </w:pPr>
          </w:p>
        </w:tc>
        <w:tc>
          <w:tcPr>
            <w:tcW w:w="4332" w:type="dxa"/>
          </w:tcPr>
          <w:p w14:paraId="2FC851CA" w14:textId="77777777" w:rsidR="00887DBF" w:rsidRDefault="0093008D">
            <w:pPr>
              <w:widowControl/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zh-CN"/>
              </w:rPr>
              <w:t>存储温度范围，Temperature for Storage,℃</w:t>
            </w:r>
          </w:p>
        </w:tc>
        <w:tc>
          <w:tcPr>
            <w:tcW w:w="2818" w:type="dxa"/>
          </w:tcPr>
          <w:p w14:paraId="32F66CAE" w14:textId="77777777" w:rsidR="00887DBF" w:rsidRDefault="0093008D">
            <w:pPr>
              <w:pStyle w:val="TableParagraph"/>
              <w:ind w:left="883" w:right="876"/>
              <w:rPr>
                <w:rFonts w:ascii="Times New Roman" w:eastAsia="宋体"/>
                <w:sz w:val="18"/>
                <w:lang w:eastAsia="zh-CN"/>
              </w:rPr>
            </w:pPr>
            <w:r>
              <w:rPr>
                <w:rFonts w:ascii="Times New Roman" w:eastAsia="Times New Roman"/>
                <w:sz w:val="18"/>
              </w:rPr>
              <w:t>-</w:t>
            </w:r>
            <w:proofErr w:type="gramStart"/>
            <w:r>
              <w:rPr>
                <w:rFonts w:ascii="Times New Roman" w:eastAsia="Times New Roman"/>
                <w:sz w:val="18"/>
              </w:rPr>
              <w:t xml:space="preserve">40  </w:t>
            </w:r>
            <w:r>
              <w:rPr>
                <w:sz w:val="18"/>
              </w:rPr>
              <w:t>～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rFonts w:ascii="Times New Roman" w:eastAsia="Times New Roman"/>
                <w:sz w:val="18"/>
              </w:rPr>
              <w:t>+</w:t>
            </w:r>
            <w:r>
              <w:rPr>
                <w:rFonts w:ascii="Times New Roman" w:eastAsia="宋体" w:hint="eastAsia"/>
                <w:sz w:val="18"/>
                <w:lang w:eastAsia="zh-CN"/>
              </w:rPr>
              <w:t>70</w:t>
            </w:r>
          </w:p>
        </w:tc>
      </w:tr>
      <w:tr w:rsidR="00887DBF" w14:paraId="45059B59" w14:textId="77777777">
        <w:trPr>
          <w:trHeight w:val="363"/>
          <w:jc w:val="center"/>
        </w:trPr>
        <w:tc>
          <w:tcPr>
            <w:tcW w:w="9332" w:type="dxa"/>
            <w:gridSpan w:val="3"/>
            <w:shd w:val="clear" w:color="auto" w:fill="C6D9F1"/>
          </w:tcPr>
          <w:p w14:paraId="40A996A9" w14:textId="77777777" w:rsidR="00887DBF" w:rsidRDefault="0093008D">
            <w:pPr>
              <w:pStyle w:val="TableParagraph"/>
              <w:ind w:firstLineChars="100" w:firstLine="200"/>
              <w:rPr>
                <w:sz w:val="18"/>
                <w:lang w:eastAsia="zh-CN"/>
              </w:rPr>
            </w:pPr>
            <w:proofErr w:type="spellStart"/>
            <w:r>
              <w:rPr>
                <w:b/>
                <w:bCs/>
                <w:sz w:val="20"/>
                <w:szCs w:val="24"/>
              </w:rPr>
              <w:t>寿命</w:t>
            </w:r>
            <w:proofErr w:type="spellEnd"/>
            <w:r>
              <w:rPr>
                <w:rFonts w:hint="eastAsia"/>
                <w:b/>
                <w:bCs/>
                <w:sz w:val="20"/>
                <w:szCs w:val="24"/>
                <w:lang w:eastAsia="zh-CN"/>
              </w:rPr>
              <w:t xml:space="preserve"> Life</w:t>
            </w:r>
          </w:p>
        </w:tc>
      </w:tr>
      <w:tr w:rsidR="00887DBF" w14:paraId="545208C9" w14:textId="77777777">
        <w:trPr>
          <w:trHeight w:val="364"/>
          <w:jc w:val="center"/>
        </w:trPr>
        <w:tc>
          <w:tcPr>
            <w:tcW w:w="2182" w:type="dxa"/>
            <w:vMerge w:val="restart"/>
            <w:vAlign w:val="center"/>
          </w:tcPr>
          <w:p w14:paraId="032589E4" w14:textId="77777777" w:rsidR="00887DBF" w:rsidRDefault="0093008D">
            <w:pPr>
              <w:pStyle w:val="TableParagraph"/>
              <w:spacing w:before="1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使用期限</w:t>
            </w:r>
            <w:r>
              <w:rPr>
                <w:rFonts w:hint="eastAsia"/>
                <w:sz w:val="18"/>
                <w:lang w:eastAsia="zh-CN"/>
              </w:rPr>
              <w:t xml:space="preserve"> Life Time</w:t>
            </w:r>
          </w:p>
        </w:tc>
        <w:tc>
          <w:tcPr>
            <w:tcW w:w="7150" w:type="dxa"/>
            <w:gridSpan w:val="2"/>
          </w:tcPr>
          <w:p w14:paraId="52279A29" w14:textId="77777777" w:rsidR="00887DBF" w:rsidRDefault="0093008D">
            <w:pPr>
              <w:widowControl/>
              <w:jc w:val="center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额定电压</w:t>
            </w:r>
            <w:r>
              <w:rPr>
                <w:rFonts w:hint="eastAsia"/>
                <w:sz w:val="18"/>
                <w:lang w:eastAsia="zh-CN"/>
              </w:rPr>
              <w:t>下工作 10 年 After 10 years at rated voltage(</w:t>
            </w:r>
            <w:r>
              <w:rPr>
                <w:sz w:val="18"/>
                <w:lang w:eastAsia="zh-CN"/>
              </w:rPr>
              <w:t>25℃</w:t>
            </w:r>
            <w:r>
              <w:rPr>
                <w:rFonts w:hint="eastAsia"/>
                <w:sz w:val="18"/>
                <w:lang w:eastAsia="zh-CN"/>
              </w:rPr>
              <w:t>)</w:t>
            </w:r>
          </w:p>
        </w:tc>
      </w:tr>
      <w:tr w:rsidR="00887DBF" w14:paraId="30E60E4D" w14:textId="77777777">
        <w:trPr>
          <w:trHeight w:val="364"/>
          <w:jc w:val="center"/>
        </w:trPr>
        <w:tc>
          <w:tcPr>
            <w:tcW w:w="2182" w:type="dxa"/>
            <w:vMerge/>
            <w:tcBorders>
              <w:top w:val="nil"/>
            </w:tcBorders>
          </w:tcPr>
          <w:p w14:paraId="6A27FB75" w14:textId="77777777" w:rsidR="00887DBF" w:rsidRDefault="00887DBF">
            <w:pPr>
              <w:widowControl/>
              <w:jc w:val="center"/>
              <w:rPr>
                <w:sz w:val="18"/>
                <w:lang w:eastAsia="zh-CN"/>
              </w:rPr>
            </w:pPr>
          </w:p>
        </w:tc>
        <w:tc>
          <w:tcPr>
            <w:tcW w:w="4332" w:type="dxa"/>
          </w:tcPr>
          <w:p w14:paraId="1AE69BB0" w14:textId="77777777" w:rsidR="00887DBF" w:rsidRDefault="0093008D">
            <w:pPr>
              <w:widowControl/>
              <w:jc w:val="center"/>
              <w:rPr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>容量变化（初始值衰减）</w:t>
            </w:r>
          </w:p>
          <w:p w14:paraId="1BEF5CCC" w14:textId="77777777" w:rsidR="00887DBF" w:rsidRDefault="0093008D">
            <w:pPr>
              <w:widowControl/>
              <w:jc w:val="center"/>
              <w:rPr>
                <w:sz w:val="18"/>
                <w:lang w:eastAsia="zh-CN"/>
              </w:rPr>
            </w:pPr>
            <w:r>
              <w:rPr>
                <w:rFonts w:hint="eastAsia"/>
                <w:sz w:val="18"/>
                <w:lang w:eastAsia="zh-CN"/>
              </w:rPr>
              <w:t xml:space="preserve">Capacitance change </w:t>
            </w:r>
            <w:r>
              <w:rPr>
                <w:sz w:val="18"/>
                <w:lang w:eastAsia="zh-CN"/>
              </w:rPr>
              <w:t>(decrease from initial value)</w:t>
            </w:r>
          </w:p>
        </w:tc>
        <w:tc>
          <w:tcPr>
            <w:tcW w:w="2818" w:type="dxa"/>
            <w:vAlign w:val="center"/>
          </w:tcPr>
          <w:p w14:paraId="48C7B7E1" w14:textId="064787D2" w:rsidR="00887DBF" w:rsidRDefault="0093008D">
            <w:pPr>
              <w:pStyle w:val="TableParagraph"/>
              <w:spacing w:before="0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 xml:space="preserve">≤ </w:t>
            </w:r>
            <w:r w:rsidR="003454FA">
              <w:rPr>
                <w:rFonts w:ascii="Times New Roman" w:hAnsi="Times New Roman"/>
                <w:sz w:val="18"/>
              </w:rPr>
              <w:t>2</w:t>
            </w:r>
            <w:r>
              <w:rPr>
                <w:rFonts w:ascii="Times New Roman" w:hAnsi="Times New Roman"/>
                <w:sz w:val="18"/>
              </w:rPr>
              <w:t>0%</w:t>
            </w:r>
          </w:p>
        </w:tc>
      </w:tr>
      <w:tr w:rsidR="00887DBF" w14:paraId="355A4CDF" w14:textId="77777777">
        <w:trPr>
          <w:trHeight w:val="366"/>
          <w:jc w:val="center"/>
        </w:trPr>
        <w:tc>
          <w:tcPr>
            <w:tcW w:w="2182" w:type="dxa"/>
            <w:vMerge/>
            <w:tcBorders>
              <w:top w:val="nil"/>
            </w:tcBorders>
          </w:tcPr>
          <w:p w14:paraId="04BF7878" w14:textId="77777777" w:rsidR="00887DBF" w:rsidRDefault="00887DBF">
            <w:pPr>
              <w:widowControl/>
              <w:jc w:val="center"/>
              <w:rPr>
                <w:sz w:val="18"/>
                <w:lang w:eastAsia="zh-CN"/>
              </w:rPr>
            </w:pPr>
          </w:p>
        </w:tc>
        <w:tc>
          <w:tcPr>
            <w:tcW w:w="4332" w:type="dxa"/>
          </w:tcPr>
          <w:p w14:paraId="407D3490" w14:textId="77777777" w:rsidR="00887DBF" w:rsidRDefault="0093008D">
            <w:pPr>
              <w:widowControl/>
              <w:jc w:val="center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内阻变化（初始值增大）</w:t>
            </w:r>
          </w:p>
          <w:p w14:paraId="1E564F28" w14:textId="77777777" w:rsidR="00887DBF" w:rsidRDefault="0093008D">
            <w:pPr>
              <w:widowControl/>
              <w:jc w:val="center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Internal Resistance (increase from initial value)</w:t>
            </w:r>
          </w:p>
        </w:tc>
        <w:tc>
          <w:tcPr>
            <w:tcW w:w="2818" w:type="dxa"/>
            <w:vAlign w:val="center"/>
          </w:tcPr>
          <w:p w14:paraId="70277903" w14:textId="01516D83" w:rsidR="00887DBF" w:rsidRDefault="0093008D">
            <w:pPr>
              <w:pStyle w:val="TableParagraph"/>
              <w:spacing w:before="0"/>
              <w:rPr>
                <w:sz w:val="18"/>
                <w:lang w:eastAsia="zh-CN"/>
              </w:rPr>
            </w:pPr>
            <w:r>
              <w:rPr>
                <w:sz w:val="18"/>
              </w:rPr>
              <w:t xml:space="preserve">≤ </w:t>
            </w:r>
            <w:r w:rsidR="003454FA">
              <w:rPr>
                <w:sz w:val="18"/>
                <w:lang w:eastAsia="zh-CN"/>
              </w:rPr>
              <w:t>2</w:t>
            </w:r>
            <w:r>
              <w:rPr>
                <w:rFonts w:ascii="Times New Roman" w:eastAsia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倍</w:t>
            </w:r>
            <w:r>
              <w:rPr>
                <w:rFonts w:hint="eastAsia"/>
                <w:sz w:val="18"/>
                <w:lang w:eastAsia="zh-CN"/>
              </w:rPr>
              <w:t xml:space="preserve"> (times)</w:t>
            </w:r>
          </w:p>
        </w:tc>
      </w:tr>
      <w:tr w:rsidR="00887DBF" w14:paraId="33689CBF" w14:textId="77777777">
        <w:trPr>
          <w:trHeight w:val="364"/>
          <w:jc w:val="center"/>
        </w:trPr>
        <w:tc>
          <w:tcPr>
            <w:tcW w:w="2182" w:type="dxa"/>
            <w:vMerge w:val="restart"/>
            <w:vAlign w:val="center"/>
          </w:tcPr>
          <w:p w14:paraId="6443C653" w14:textId="77777777" w:rsidR="00887DBF" w:rsidRDefault="0093008D">
            <w:pPr>
              <w:pStyle w:val="TableParagraph"/>
              <w:spacing w:before="1"/>
              <w:rPr>
                <w:sz w:val="18"/>
                <w:lang w:eastAsia="zh-CN"/>
              </w:rPr>
            </w:pPr>
            <w:proofErr w:type="spellStart"/>
            <w:r>
              <w:rPr>
                <w:sz w:val="18"/>
              </w:rPr>
              <w:t>耐久性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Endurance</w:t>
            </w:r>
          </w:p>
        </w:tc>
        <w:tc>
          <w:tcPr>
            <w:tcW w:w="7150" w:type="dxa"/>
            <w:gridSpan w:val="2"/>
          </w:tcPr>
          <w:p w14:paraId="171C4AA7" w14:textId="691E0C33" w:rsidR="00887DBF" w:rsidRDefault="0093008D">
            <w:pPr>
              <w:widowControl/>
              <w:jc w:val="center"/>
              <w:rPr>
                <w:sz w:val="18"/>
                <w:lang w:eastAsia="zh-CN"/>
              </w:rPr>
            </w:pPr>
            <w:proofErr w:type="spellStart"/>
            <w:r>
              <w:rPr>
                <w:sz w:val="18"/>
              </w:rPr>
              <w:t>额定电压下工</w:t>
            </w:r>
            <w:proofErr w:type="spellEnd"/>
            <w:r>
              <w:rPr>
                <w:sz w:val="18"/>
                <w:lang w:eastAsia="zh-CN"/>
              </w:rPr>
              <w:t>作 1</w:t>
            </w:r>
            <w:r w:rsidR="003454FA">
              <w:rPr>
                <w:sz w:val="18"/>
                <w:lang w:eastAsia="zh-CN"/>
              </w:rPr>
              <w:t>5</w:t>
            </w:r>
            <w:r>
              <w:rPr>
                <w:sz w:val="18"/>
                <w:lang w:eastAsia="zh-CN"/>
              </w:rPr>
              <w:t>00 小时</w:t>
            </w:r>
            <w:r>
              <w:rPr>
                <w:rFonts w:hint="eastAsia"/>
                <w:sz w:val="18"/>
                <w:lang w:eastAsia="zh-CN"/>
              </w:rPr>
              <w:t xml:space="preserve"> </w:t>
            </w:r>
            <w:r>
              <w:rPr>
                <w:sz w:val="18"/>
                <w:lang w:eastAsia="zh-CN"/>
              </w:rPr>
              <w:t>After 1</w:t>
            </w:r>
            <w:r w:rsidR="003454FA">
              <w:rPr>
                <w:sz w:val="18"/>
                <w:lang w:eastAsia="zh-CN"/>
              </w:rPr>
              <w:t>5</w:t>
            </w:r>
            <w:r>
              <w:rPr>
                <w:sz w:val="18"/>
                <w:lang w:eastAsia="zh-CN"/>
              </w:rPr>
              <w:t>00 hours at rated voltage (</w:t>
            </w:r>
            <w:r>
              <w:rPr>
                <w:rFonts w:hint="eastAsia"/>
                <w:sz w:val="18"/>
                <w:lang w:eastAsia="zh-CN"/>
              </w:rPr>
              <w:t>6</w:t>
            </w:r>
            <w:r>
              <w:rPr>
                <w:sz w:val="18"/>
                <w:lang w:eastAsia="zh-CN"/>
              </w:rPr>
              <w:t>5℃)</w:t>
            </w:r>
          </w:p>
        </w:tc>
      </w:tr>
      <w:tr w:rsidR="00887DBF" w14:paraId="1137C683" w14:textId="77777777">
        <w:trPr>
          <w:trHeight w:val="364"/>
          <w:jc w:val="center"/>
        </w:trPr>
        <w:tc>
          <w:tcPr>
            <w:tcW w:w="2182" w:type="dxa"/>
            <w:vMerge/>
            <w:tcBorders>
              <w:top w:val="nil"/>
            </w:tcBorders>
          </w:tcPr>
          <w:p w14:paraId="4F520814" w14:textId="77777777" w:rsidR="00887DBF" w:rsidRDefault="00887DBF">
            <w:pPr>
              <w:rPr>
                <w:sz w:val="2"/>
                <w:szCs w:val="2"/>
              </w:rPr>
            </w:pPr>
          </w:p>
        </w:tc>
        <w:tc>
          <w:tcPr>
            <w:tcW w:w="4332" w:type="dxa"/>
          </w:tcPr>
          <w:p w14:paraId="190CC60D" w14:textId="77777777" w:rsidR="00887DBF" w:rsidRDefault="0093008D">
            <w:pPr>
              <w:widowControl/>
              <w:jc w:val="center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容量变化（初始值衰减）</w:t>
            </w:r>
          </w:p>
          <w:p w14:paraId="1A16B1F3" w14:textId="77777777" w:rsidR="00887DBF" w:rsidRDefault="0093008D">
            <w:pPr>
              <w:widowControl/>
              <w:jc w:val="center"/>
              <w:rPr>
                <w:sz w:val="18"/>
              </w:rPr>
            </w:pPr>
            <w:r>
              <w:rPr>
                <w:sz w:val="18"/>
                <w:lang w:eastAsia="zh-CN"/>
              </w:rPr>
              <w:t>Capacitance change (decrease from initial value)</w:t>
            </w:r>
          </w:p>
        </w:tc>
        <w:tc>
          <w:tcPr>
            <w:tcW w:w="2818" w:type="dxa"/>
            <w:vAlign w:val="center"/>
          </w:tcPr>
          <w:p w14:paraId="73B566DB" w14:textId="2B8B2D98" w:rsidR="00887DBF" w:rsidRDefault="0093008D">
            <w:pPr>
              <w:pStyle w:val="TableParagraph"/>
              <w:spacing w:before="0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 xml:space="preserve">≤ </w:t>
            </w:r>
            <w:r w:rsidR="003454FA">
              <w:rPr>
                <w:rFonts w:ascii="Times New Roman" w:hAnsi="Times New Roman"/>
                <w:sz w:val="18"/>
              </w:rPr>
              <w:t>2</w:t>
            </w:r>
            <w:r>
              <w:rPr>
                <w:rFonts w:ascii="Times New Roman" w:hAnsi="Times New Roman"/>
                <w:sz w:val="18"/>
              </w:rPr>
              <w:t>0%</w:t>
            </w:r>
          </w:p>
        </w:tc>
      </w:tr>
      <w:tr w:rsidR="00887DBF" w14:paraId="2E96EBCD" w14:textId="77777777">
        <w:trPr>
          <w:trHeight w:val="364"/>
          <w:jc w:val="center"/>
        </w:trPr>
        <w:tc>
          <w:tcPr>
            <w:tcW w:w="2182" w:type="dxa"/>
            <w:vMerge/>
            <w:tcBorders>
              <w:top w:val="nil"/>
            </w:tcBorders>
          </w:tcPr>
          <w:p w14:paraId="23C7593F" w14:textId="77777777" w:rsidR="00887DBF" w:rsidRDefault="00887DBF">
            <w:pPr>
              <w:rPr>
                <w:sz w:val="2"/>
                <w:szCs w:val="2"/>
              </w:rPr>
            </w:pPr>
          </w:p>
        </w:tc>
        <w:tc>
          <w:tcPr>
            <w:tcW w:w="4332" w:type="dxa"/>
          </w:tcPr>
          <w:p w14:paraId="31B78E92" w14:textId="77777777" w:rsidR="00887DBF" w:rsidRDefault="0093008D">
            <w:pPr>
              <w:widowControl/>
              <w:jc w:val="center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内阻变化（初始值增大）</w:t>
            </w:r>
          </w:p>
          <w:p w14:paraId="69E531DB" w14:textId="77777777" w:rsidR="00887DBF" w:rsidRDefault="0093008D">
            <w:pPr>
              <w:widowControl/>
              <w:jc w:val="center"/>
              <w:rPr>
                <w:sz w:val="18"/>
              </w:rPr>
            </w:pPr>
            <w:r>
              <w:rPr>
                <w:sz w:val="18"/>
                <w:lang w:eastAsia="zh-CN"/>
              </w:rPr>
              <w:t>Internal Resistance (increase from initial value)</w:t>
            </w:r>
          </w:p>
        </w:tc>
        <w:tc>
          <w:tcPr>
            <w:tcW w:w="2818" w:type="dxa"/>
            <w:vAlign w:val="center"/>
          </w:tcPr>
          <w:p w14:paraId="18B68EF4" w14:textId="401614C8" w:rsidR="00887DBF" w:rsidRDefault="0093008D">
            <w:pPr>
              <w:pStyle w:val="TableParagraph"/>
              <w:spacing w:before="0"/>
              <w:rPr>
                <w:sz w:val="18"/>
              </w:rPr>
            </w:pPr>
            <w:proofErr w:type="gramStart"/>
            <w:r>
              <w:rPr>
                <w:sz w:val="18"/>
              </w:rPr>
              <w:t xml:space="preserve">≤  </w:t>
            </w:r>
            <w:r w:rsidR="003454FA">
              <w:rPr>
                <w:rFonts w:ascii="Times New Roman" w:eastAsia="宋体" w:hAnsi="Times New Roman"/>
                <w:sz w:val="18"/>
                <w:lang w:eastAsia="zh-CN"/>
              </w:rPr>
              <w:t>2</w:t>
            </w:r>
            <w:proofErr w:type="gramEnd"/>
            <w:r>
              <w:rPr>
                <w:sz w:val="18"/>
              </w:rPr>
              <w:t>倍</w:t>
            </w:r>
            <w:r>
              <w:rPr>
                <w:rFonts w:hint="eastAsia"/>
                <w:sz w:val="18"/>
                <w:lang w:eastAsia="zh-CN"/>
              </w:rPr>
              <w:t xml:space="preserve"> (times)</w:t>
            </w:r>
          </w:p>
        </w:tc>
      </w:tr>
      <w:tr w:rsidR="00887DBF" w14:paraId="529ADE1D" w14:textId="77777777">
        <w:trPr>
          <w:trHeight w:val="364"/>
          <w:jc w:val="center"/>
        </w:trPr>
        <w:tc>
          <w:tcPr>
            <w:tcW w:w="2182" w:type="dxa"/>
            <w:vAlign w:val="center"/>
          </w:tcPr>
          <w:p w14:paraId="6EE0E40C" w14:textId="77777777" w:rsidR="00887DBF" w:rsidRDefault="0093008D">
            <w:pPr>
              <w:pStyle w:val="TableParagraph"/>
              <w:rPr>
                <w:sz w:val="18"/>
                <w:lang w:eastAsia="zh-CN"/>
              </w:rPr>
            </w:pPr>
            <w:proofErr w:type="spellStart"/>
            <w:r>
              <w:rPr>
                <w:sz w:val="18"/>
              </w:rPr>
              <w:t>保存期限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Shelf Life</w:t>
            </w:r>
          </w:p>
        </w:tc>
        <w:tc>
          <w:tcPr>
            <w:tcW w:w="7150" w:type="dxa"/>
            <w:gridSpan w:val="2"/>
          </w:tcPr>
          <w:p w14:paraId="449992A0" w14:textId="77777777" w:rsidR="00887DBF" w:rsidRDefault="0093008D">
            <w:pPr>
              <w:widowControl/>
              <w:jc w:val="center"/>
              <w:rPr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 xml:space="preserve">4 </w:t>
            </w:r>
            <w:r>
              <w:rPr>
                <w:sz w:val="18"/>
              </w:rPr>
              <w:t>年（</w:t>
            </w:r>
            <w:r>
              <w:rPr>
                <w:rFonts w:ascii="Times New Roman" w:eastAsia="Times New Roman" w:hAnsi="Times New Roman"/>
                <w:sz w:val="18"/>
              </w:rPr>
              <w:t>25</w:t>
            </w:r>
            <w:r>
              <w:rPr>
                <w:sz w:val="18"/>
              </w:rPr>
              <w:t>℃，</w:t>
            </w:r>
            <w:proofErr w:type="spellStart"/>
            <w:r>
              <w:rPr>
                <w:sz w:val="18"/>
              </w:rPr>
              <w:t>未充电</w:t>
            </w:r>
            <w:proofErr w:type="spellEnd"/>
            <w:r>
              <w:rPr>
                <w:sz w:val="18"/>
                <w:lang w:eastAsia="zh-CN"/>
              </w:rPr>
              <w:t>）4 years (25℃, uncharged)</w:t>
            </w:r>
          </w:p>
        </w:tc>
      </w:tr>
      <w:tr w:rsidR="00887DBF" w14:paraId="4FB39516" w14:textId="77777777">
        <w:trPr>
          <w:trHeight w:val="364"/>
          <w:jc w:val="center"/>
        </w:trPr>
        <w:tc>
          <w:tcPr>
            <w:tcW w:w="2182" w:type="dxa"/>
            <w:vMerge w:val="restart"/>
            <w:vAlign w:val="center"/>
          </w:tcPr>
          <w:p w14:paraId="1A47DE25" w14:textId="77777777" w:rsidR="00887DBF" w:rsidRDefault="0093008D">
            <w:pPr>
              <w:pStyle w:val="TableParagraph"/>
              <w:spacing w:before="1"/>
              <w:rPr>
                <w:sz w:val="18"/>
                <w:lang w:eastAsia="zh-CN"/>
              </w:rPr>
            </w:pPr>
            <w:proofErr w:type="spellStart"/>
            <w:r>
              <w:rPr>
                <w:sz w:val="18"/>
              </w:rPr>
              <w:t>循环寿命</w:t>
            </w:r>
            <w:proofErr w:type="spellEnd"/>
            <w:r>
              <w:rPr>
                <w:rFonts w:hint="eastAsia"/>
                <w:sz w:val="18"/>
                <w:lang w:eastAsia="zh-CN"/>
              </w:rPr>
              <w:t xml:space="preserve"> Cycle Life</w:t>
            </w:r>
          </w:p>
        </w:tc>
        <w:tc>
          <w:tcPr>
            <w:tcW w:w="7150" w:type="dxa"/>
            <w:gridSpan w:val="2"/>
          </w:tcPr>
          <w:p w14:paraId="52220297" w14:textId="60154838" w:rsidR="00887DBF" w:rsidRDefault="0093008D">
            <w:pPr>
              <w:pStyle w:val="TableParagraph"/>
              <w:spacing w:before="0"/>
              <w:rPr>
                <w:sz w:val="18"/>
                <w:lang w:eastAsia="zh-CN"/>
              </w:rPr>
            </w:pPr>
            <w:r>
              <w:rPr>
                <w:rFonts w:ascii="Times New Roman" w:eastAsia="Times New Roman" w:hAnsi="Times New Roman"/>
                <w:sz w:val="18"/>
                <w:lang w:eastAsia="zh-CN"/>
              </w:rPr>
              <w:t>25</w:t>
            </w:r>
            <w:r>
              <w:rPr>
                <w:sz w:val="18"/>
                <w:lang w:eastAsia="zh-CN"/>
              </w:rPr>
              <w:t xml:space="preserve">℃恒定电流，额定电压到 </w:t>
            </w:r>
            <w:r>
              <w:rPr>
                <w:rFonts w:ascii="Times New Roman" w:eastAsia="Times New Roman" w:hAnsi="Times New Roman"/>
                <w:sz w:val="18"/>
                <w:lang w:eastAsia="zh-CN"/>
              </w:rPr>
              <w:t xml:space="preserve">1/2 </w:t>
            </w:r>
            <w:r>
              <w:rPr>
                <w:sz w:val="18"/>
                <w:lang w:eastAsia="zh-CN"/>
              </w:rPr>
              <w:t xml:space="preserve">额定电压之间循环 </w:t>
            </w:r>
            <w:r w:rsidR="003454FA">
              <w:rPr>
                <w:rFonts w:ascii="Times New Roman" w:eastAsia="宋体" w:hAnsi="Times New Roman"/>
                <w:sz w:val="18"/>
                <w:lang w:eastAsia="zh-CN"/>
              </w:rPr>
              <w:t>10</w:t>
            </w:r>
            <w:r>
              <w:rPr>
                <w:rFonts w:ascii="Times New Roman" w:eastAsia="Times New Roman" w:hAnsi="Times New Roman"/>
                <w:sz w:val="18"/>
                <w:lang w:eastAsia="zh-CN"/>
              </w:rPr>
              <w:t xml:space="preserve">0 </w:t>
            </w:r>
            <w:r>
              <w:rPr>
                <w:sz w:val="18"/>
                <w:lang w:eastAsia="zh-CN"/>
              </w:rPr>
              <w:t>万次</w:t>
            </w:r>
          </w:p>
          <w:p w14:paraId="7DCA29D4" w14:textId="52C0CEF2" w:rsidR="00887DBF" w:rsidRDefault="0093008D">
            <w:pPr>
              <w:widowControl/>
              <w:jc w:val="center"/>
              <w:rPr>
                <w:sz w:val="18"/>
              </w:rPr>
            </w:pPr>
            <w:r>
              <w:rPr>
                <w:sz w:val="18"/>
                <w:lang w:eastAsia="zh-CN"/>
              </w:rPr>
              <w:t xml:space="preserve">Constant current at 25 ℃, </w:t>
            </w:r>
            <w:r w:rsidR="00D20EB3">
              <w:rPr>
                <w:sz w:val="18"/>
                <w:lang w:eastAsia="zh-CN"/>
              </w:rPr>
              <w:t>100</w:t>
            </w:r>
            <w:r>
              <w:rPr>
                <w:sz w:val="18"/>
                <w:lang w:eastAsia="zh-CN"/>
              </w:rPr>
              <w:t>0,000 cycles between rated and 1/2 rated voltages</w:t>
            </w:r>
          </w:p>
        </w:tc>
      </w:tr>
      <w:tr w:rsidR="00887DBF" w14:paraId="47BCCEC0" w14:textId="77777777">
        <w:trPr>
          <w:trHeight w:val="366"/>
          <w:jc w:val="center"/>
        </w:trPr>
        <w:tc>
          <w:tcPr>
            <w:tcW w:w="2182" w:type="dxa"/>
            <w:vMerge/>
            <w:tcBorders>
              <w:top w:val="nil"/>
            </w:tcBorders>
          </w:tcPr>
          <w:p w14:paraId="376B5C90" w14:textId="77777777" w:rsidR="00887DBF" w:rsidRDefault="00887DBF">
            <w:pPr>
              <w:rPr>
                <w:sz w:val="2"/>
                <w:szCs w:val="2"/>
              </w:rPr>
            </w:pPr>
          </w:p>
        </w:tc>
        <w:tc>
          <w:tcPr>
            <w:tcW w:w="4332" w:type="dxa"/>
          </w:tcPr>
          <w:p w14:paraId="2CCAC58C" w14:textId="77777777" w:rsidR="00887DBF" w:rsidRDefault="0093008D">
            <w:pPr>
              <w:widowControl/>
              <w:jc w:val="center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容量变化（初始值衰减）</w:t>
            </w:r>
          </w:p>
          <w:p w14:paraId="7A095F67" w14:textId="77777777" w:rsidR="00887DBF" w:rsidRDefault="0093008D">
            <w:pPr>
              <w:widowControl/>
              <w:jc w:val="center"/>
              <w:rPr>
                <w:sz w:val="18"/>
              </w:rPr>
            </w:pPr>
            <w:r>
              <w:rPr>
                <w:sz w:val="18"/>
                <w:lang w:eastAsia="zh-CN"/>
              </w:rPr>
              <w:t>Capacitance Change (decrease from initial value)</w:t>
            </w:r>
          </w:p>
        </w:tc>
        <w:tc>
          <w:tcPr>
            <w:tcW w:w="2818" w:type="dxa"/>
            <w:vAlign w:val="center"/>
          </w:tcPr>
          <w:p w14:paraId="549DE090" w14:textId="5F0BEF2A" w:rsidR="00887DBF" w:rsidRDefault="0093008D">
            <w:pPr>
              <w:pStyle w:val="TableParagraph"/>
              <w:spacing w:before="0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 xml:space="preserve">≤ </w:t>
            </w:r>
            <w:r w:rsidR="003454FA">
              <w:rPr>
                <w:rFonts w:ascii="Times New Roman" w:hAnsi="Times New Roman"/>
                <w:sz w:val="18"/>
              </w:rPr>
              <w:t>2</w:t>
            </w:r>
            <w:r>
              <w:rPr>
                <w:rFonts w:ascii="Times New Roman" w:hAnsi="Times New Roman"/>
                <w:sz w:val="18"/>
              </w:rPr>
              <w:t>0%</w:t>
            </w:r>
          </w:p>
        </w:tc>
      </w:tr>
      <w:tr w:rsidR="00887DBF" w14:paraId="373F8A5D" w14:textId="77777777">
        <w:trPr>
          <w:trHeight w:val="364"/>
          <w:jc w:val="center"/>
        </w:trPr>
        <w:tc>
          <w:tcPr>
            <w:tcW w:w="2182" w:type="dxa"/>
            <w:vMerge/>
            <w:tcBorders>
              <w:top w:val="nil"/>
            </w:tcBorders>
          </w:tcPr>
          <w:p w14:paraId="31547ECE" w14:textId="77777777" w:rsidR="00887DBF" w:rsidRDefault="00887DBF">
            <w:pPr>
              <w:rPr>
                <w:sz w:val="2"/>
                <w:szCs w:val="2"/>
              </w:rPr>
            </w:pPr>
          </w:p>
        </w:tc>
        <w:tc>
          <w:tcPr>
            <w:tcW w:w="4332" w:type="dxa"/>
          </w:tcPr>
          <w:p w14:paraId="119183A0" w14:textId="77777777" w:rsidR="00887DBF" w:rsidRDefault="0093008D">
            <w:pPr>
              <w:pStyle w:val="TableParagraph"/>
              <w:spacing w:before="0"/>
              <w:rPr>
                <w:sz w:val="18"/>
                <w:lang w:eastAsia="zh-CN"/>
              </w:rPr>
            </w:pPr>
            <w:r>
              <w:rPr>
                <w:sz w:val="18"/>
                <w:lang w:eastAsia="zh-CN"/>
              </w:rPr>
              <w:t>内阻变化（初始值增大）</w:t>
            </w:r>
          </w:p>
          <w:p w14:paraId="16733BFD" w14:textId="77777777" w:rsidR="00887DBF" w:rsidRDefault="0093008D">
            <w:pPr>
              <w:widowControl/>
              <w:jc w:val="center"/>
              <w:rPr>
                <w:sz w:val="18"/>
              </w:rPr>
            </w:pPr>
            <w:r>
              <w:rPr>
                <w:sz w:val="18"/>
                <w:lang w:eastAsia="zh-CN"/>
              </w:rPr>
              <w:t>Internal Resistance (increase from initial value)</w:t>
            </w:r>
          </w:p>
        </w:tc>
        <w:tc>
          <w:tcPr>
            <w:tcW w:w="2818" w:type="dxa"/>
            <w:vAlign w:val="center"/>
          </w:tcPr>
          <w:p w14:paraId="5DD1087D" w14:textId="0A239F72" w:rsidR="00887DBF" w:rsidRDefault="0093008D">
            <w:pPr>
              <w:pStyle w:val="TableParagraph"/>
              <w:spacing w:before="0"/>
              <w:rPr>
                <w:sz w:val="18"/>
              </w:rPr>
            </w:pPr>
            <w:proofErr w:type="gramStart"/>
            <w:r>
              <w:rPr>
                <w:sz w:val="18"/>
              </w:rPr>
              <w:t xml:space="preserve">≤  </w:t>
            </w:r>
            <w:r w:rsidR="003454FA">
              <w:rPr>
                <w:rFonts w:ascii="Times New Roman" w:eastAsia="宋体" w:hAnsi="Times New Roman"/>
                <w:sz w:val="18"/>
                <w:lang w:eastAsia="zh-CN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倍</w:t>
            </w:r>
            <w:r>
              <w:rPr>
                <w:rFonts w:hint="eastAsia"/>
                <w:sz w:val="18"/>
                <w:lang w:eastAsia="zh-CN"/>
              </w:rPr>
              <w:t xml:space="preserve"> (times)</w:t>
            </w:r>
          </w:p>
        </w:tc>
      </w:tr>
    </w:tbl>
    <w:p w14:paraId="1BABDB4B" w14:textId="77777777" w:rsidR="00887DBF" w:rsidRDefault="00887DBF">
      <w:pPr>
        <w:rPr>
          <w:sz w:val="18"/>
        </w:rPr>
      </w:pPr>
    </w:p>
    <w:p w14:paraId="16818986" w14:textId="7E9827A0" w:rsidR="00887DBF" w:rsidRDefault="00887DBF">
      <w:pPr>
        <w:pStyle w:val="a8"/>
        <w:tabs>
          <w:tab w:val="left" w:pos="632"/>
          <w:tab w:val="left" w:pos="633"/>
        </w:tabs>
        <w:spacing w:before="37"/>
        <w:ind w:left="0" w:firstLine="0"/>
        <w:rPr>
          <w:rFonts w:ascii="Times New Roman" w:eastAsia="Times New Roman"/>
          <w:b/>
          <w:sz w:val="24"/>
        </w:rPr>
      </w:pPr>
    </w:p>
    <w:p w14:paraId="2E3520AF" w14:textId="77777777" w:rsidR="00BA5ABB" w:rsidRDefault="00BA5ABB">
      <w:pPr>
        <w:pStyle w:val="a8"/>
        <w:tabs>
          <w:tab w:val="left" w:pos="632"/>
          <w:tab w:val="left" w:pos="633"/>
        </w:tabs>
        <w:spacing w:before="37"/>
        <w:ind w:left="0" w:firstLine="0"/>
        <w:rPr>
          <w:rFonts w:ascii="Times New Roman" w:eastAsia="Times New Roman"/>
          <w:b/>
          <w:sz w:val="24"/>
        </w:rPr>
      </w:pPr>
    </w:p>
    <w:p w14:paraId="0285A5E3" w14:textId="77777777" w:rsidR="00887DBF" w:rsidRDefault="0093008D">
      <w:pPr>
        <w:pStyle w:val="a8"/>
        <w:numPr>
          <w:ilvl w:val="0"/>
          <w:numId w:val="2"/>
        </w:numPr>
        <w:tabs>
          <w:tab w:val="left" w:pos="632"/>
          <w:tab w:val="left" w:pos="633"/>
        </w:tabs>
        <w:spacing w:before="37"/>
        <w:ind w:hanging="421"/>
        <w:rPr>
          <w:rFonts w:ascii="Times New Roman" w:eastAsia="Times New Roman"/>
          <w:b/>
          <w:sz w:val="24"/>
        </w:rPr>
      </w:pPr>
      <w:proofErr w:type="spellStart"/>
      <w:r>
        <w:rPr>
          <w:b/>
          <w:sz w:val="24"/>
        </w:rPr>
        <w:lastRenderedPageBreak/>
        <w:t>外形尺寸</w:t>
      </w:r>
      <w:proofErr w:type="spellEnd"/>
      <w:r>
        <w:rPr>
          <w:rFonts w:ascii="Times New Roman" w:eastAsia="Times New Roman"/>
          <w:b/>
          <w:sz w:val="24"/>
        </w:rPr>
        <w:t>(</w:t>
      </w:r>
      <w:proofErr w:type="spellStart"/>
      <w:r>
        <w:rPr>
          <w:b/>
          <w:sz w:val="24"/>
        </w:rPr>
        <w:t>单位：</w:t>
      </w:r>
      <w:r>
        <w:rPr>
          <w:rFonts w:ascii="Times New Roman" w:eastAsia="Times New Roman"/>
          <w:b/>
          <w:sz w:val="24"/>
        </w:rPr>
        <w:t>mm</w:t>
      </w:r>
      <w:proofErr w:type="spellEnd"/>
      <w:r>
        <w:rPr>
          <w:rFonts w:ascii="Times New Roman" w:eastAsia="Times New Roman"/>
          <w:b/>
          <w:sz w:val="24"/>
        </w:rPr>
        <w:t>)</w:t>
      </w:r>
      <w:r>
        <w:rPr>
          <w:rFonts w:ascii="Times New Roman" w:eastAsia="宋体" w:hint="eastAsia"/>
          <w:b/>
          <w:sz w:val="24"/>
          <w:lang w:eastAsia="zh-CN"/>
        </w:rPr>
        <w:t xml:space="preserve"> Dimensions (</w:t>
      </w:r>
      <w:proofErr w:type="gramStart"/>
      <w:r>
        <w:rPr>
          <w:rFonts w:ascii="Times New Roman" w:eastAsia="宋体" w:hint="eastAsia"/>
          <w:b/>
          <w:sz w:val="24"/>
          <w:lang w:eastAsia="zh-CN"/>
        </w:rPr>
        <w:t>Units :</w:t>
      </w:r>
      <w:proofErr w:type="gramEnd"/>
      <w:r>
        <w:rPr>
          <w:rFonts w:ascii="Times New Roman" w:eastAsia="宋体" w:hint="eastAsia"/>
          <w:b/>
          <w:sz w:val="24"/>
          <w:lang w:eastAsia="zh-CN"/>
        </w:rPr>
        <w:t xml:space="preserve"> mm)</w:t>
      </w:r>
    </w:p>
    <w:p w14:paraId="5C39AA07" w14:textId="6E974F90" w:rsidR="00887DBF" w:rsidRDefault="00FD7270">
      <w:pPr>
        <w:pStyle w:val="a3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207B2AD0" wp14:editId="30262EFA">
            <wp:extent cx="3260035" cy="283045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9189" cy="284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0CE20115" wp14:editId="55504CCF">
            <wp:extent cx="2751152" cy="2976178"/>
            <wp:effectExtent l="0" t="0" r="0" b="0"/>
            <wp:docPr id="9" name="图片 2" descr="C:\Users\ADMINI~1\AppData\Local\Temp\WeChat Files\14f8b4d0c6c0f9fa9f8d3d38b0e09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4f8b4d0c6c0f9fa9f8d3d38b0e090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46" cy="29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2485"/>
        <w:gridCol w:w="2485"/>
        <w:gridCol w:w="2485"/>
        <w:gridCol w:w="2485"/>
      </w:tblGrid>
      <w:tr w:rsidR="00C21325" w14:paraId="6EB483B1" w14:textId="77777777" w:rsidTr="00803BBF">
        <w:trPr>
          <w:trHeight w:val="375"/>
        </w:trPr>
        <w:tc>
          <w:tcPr>
            <w:tcW w:w="1250" w:type="pct"/>
            <w:vAlign w:val="center"/>
          </w:tcPr>
          <w:p w14:paraId="74B1DCD1" w14:textId="33E5110D" w:rsidR="00C21325" w:rsidRPr="00D26229" w:rsidRDefault="00C21325" w:rsidP="005400A3">
            <w:pPr>
              <w:snapToGrid w:val="0"/>
              <w:spacing w:line="0" w:lineRule="atLeast"/>
              <w:jc w:val="center"/>
              <w:rPr>
                <w:sz w:val="18"/>
                <w:szCs w:val="18"/>
              </w:rPr>
            </w:pPr>
            <w:proofErr w:type="spellStart"/>
            <w:r w:rsidRPr="00D26229">
              <w:rPr>
                <w:rFonts w:hint="eastAsia"/>
                <w:sz w:val="18"/>
                <w:szCs w:val="18"/>
              </w:rPr>
              <w:t>长度</w:t>
            </w:r>
            <w:proofErr w:type="spellEnd"/>
            <w:r w:rsidR="005400A3">
              <w:rPr>
                <w:rFonts w:hint="eastAsia"/>
                <w:sz w:val="18"/>
                <w:szCs w:val="18"/>
                <w:lang w:eastAsia="zh-CN"/>
              </w:rPr>
              <w:t xml:space="preserve"> </w:t>
            </w:r>
            <w:r w:rsidR="005400A3">
              <w:rPr>
                <w:sz w:val="18"/>
                <w:szCs w:val="18"/>
                <w:lang w:eastAsia="zh-CN"/>
              </w:rPr>
              <w:t xml:space="preserve">    </w:t>
            </w:r>
            <w:proofErr w:type="spellStart"/>
            <w:r w:rsidR="005400A3">
              <w:rPr>
                <w:sz w:val="18"/>
                <w:szCs w:val="18"/>
              </w:rPr>
              <w:t>Length</w:t>
            </w:r>
            <w:r w:rsidR="005400A3" w:rsidRPr="00D26229">
              <w:rPr>
                <w:rFonts w:hint="eastAsia"/>
                <w:sz w:val="18"/>
                <w:szCs w:val="18"/>
              </w:rPr>
              <w:t>（mm</w:t>
            </w:r>
            <w:proofErr w:type="spellEnd"/>
            <w:r w:rsidR="005400A3" w:rsidRPr="00D26229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250" w:type="pct"/>
            <w:vAlign w:val="center"/>
          </w:tcPr>
          <w:p w14:paraId="66713223" w14:textId="02A01AFC" w:rsidR="00C21325" w:rsidRPr="00D26229" w:rsidRDefault="00C21325" w:rsidP="005400A3">
            <w:pPr>
              <w:snapToGrid w:val="0"/>
              <w:spacing w:line="0" w:lineRule="atLeast"/>
              <w:jc w:val="center"/>
              <w:rPr>
                <w:sz w:val="18"/>
                <w:szCs w:val="18"/>
              </w:rPr>
            </w:pPr>
            <w:proofErr w:type="spellStart"/>
            <w:r w:rsidRPr="00D26229">
              <w:rPr>
                <w:rFonts w:hint="eastAsia"/>
                <w:sz w:val="18"/>
                <w:szCs w:val="18"/>
              </w:rPr>
              <w:t>宽度</w:t>
            </w:r>
            <w:proofErr w:type="spellEnd"/>
            <w:r w:rsidR="005400A3">
              <w:rPr>
                <w:rFonts w:hint="eastAsia"/>
                <w:sz w:val="18"/>
                <w:szCs w:val="18"/>
                <w:lang w:eastAsia="zh-CN"/>
              </w:rPr>
              <w:t xml:space="preserve"> </w:t>
            </w:r>
            <w:r w:rsidR="005400A3">
              <w:rPr>
                <w:sz w:val="18"/>
                <w:szCs w:val="18"/>
                <w:lang w:eastAsia="zh-CN"/>
              </w:rPr>
              <w:t xml:space="preserve">    </w:t>
            </w:r>
            <w:proofErr w:type="spellStart"/>
            <w:r w:rsidR="005400A3">
              <w:rPr>
                <w:rFonts w:hint="eastAsia"/>
                <w:sz w:val="18"/>
                <w:szCs w:val="18"/>
              </w:rPr>
              <w:t>W</w:t>
            </w:r>
            <w:r w:rsidR="005400A3">
              <w:rPr>
                <w:sz w:val="18"/>
                <w:szCs w:val="18"/>
              </w:rPr>
              <w:t>idth</w:t>
            </w:r>
            <w:r w:rsidR="005400A3" w:rsidRPr="00D26229">
              <w:rPr>
                <w:rFonts w:hint="eastAsia"/>
                <w:sz w:val="18"/>
                <w:szCs w:val="18"/>
              </w:rPr>
              <w:t>（mm</w:t>
            </w:r>
            <w:proofErr w:type="spellEnd"/>
            <w:r w:rsidR="005400A3" w:rsidRPr="00D26229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250" w:type="pct"/>
            <w:vAlign w:val="center"/>
          </w:tcPr>
          <w:p w14:paraId="1F9D5E6E" w14:textId="5C9A6280" w:rsidR="00C21325" w:rsidRPr="00D26229" w:rsidRDefault="00C21325" w:rsidP="005400A3">
            <w:pPr>
              <w:snapToGrid w:val="0"/>
              <w:spacing w:line="0" w:lineRule="atLeast"/>
              <w:jc w:val="center"/>
              <w:rPr>
                <w:sz w:val="18"/>
                <w:szCs w:val="18"/>
              </w:rPr>
            </w:pPr>
            <w:proofErr w:type="spellStart"/>
            <w:r w:rsidRPr="00D26229">
              <w:rPr>
                <w:rFonts w:hint="eastAsia"/>
                <w:sz w:val="18"/>
                <w:szCs w:val="18"/>
              </w:rPr>
              <w:t>高度</w:t>
            </w:r>
            <w:proofErr w:type="spellEnd"/>
            <w:r w:rsidR="005400A3">
              <w:rPr>
                <w:rFonts w:hint="eastAsia"/>
                <w:sz w:val="18"/>
                <w:szCs w:val="18"/>
                <w:lang w:eastAsia="zh-CN"/>
              </w:rPr>
              <w:t xml:space="preserve"> </w:t>
            </w:r>
            <w:r w:rsidR="005400A3">
              <w:rPr>
                <w:sz w:val="18"/>
                <w:szCs w:val="18"/>
                <w:lang w:eastAsia="zh-CN"/>
              </w:rPr>
              <w:t xml:space="preserve">    </w:t>
            </w:r>
            <w:proofErr w:type="spellStart"/>
            <w:r w:rsidR="005400A3">
              <w:rPr>
                <w:rFonts w:hint="eastAsia"/>
                <w:sz w:val="18"/>
                <w:szCs w:val="18"/>
              </w:rPr>
              <w:t>H</w:t>
            </w:r>
            <w:r w:rsidR="005400A3">
              <w:rPr>
                <w:sz w:val="18"/>
                <w:szCs w:val="18"/>
              </w:rPr>
              <w:t>eight</w:t>
            </w:r>
            <w:r w:rsidR="005400A3" w:rsidRPr="00D26229">
              <w:rPr>
                <w:rFonts w:hint="eastAsia"/>
                <w:sz w:val="18"/>
                <w:szCs w:val="18"/>
              </w:rPr>
              <w:t>（mm</w:t>
            </w:r>
            <w:proofErr w:type="spellEnd"/>
            <w:r w:rsidR="005400A3" w:rsidRPr="00D26229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250" w:type="pct"/>
            <w:vAlign w:val="center"/>
          </w:tcPr>
          <w:p w14:paraId="733C6325" w14:textId="29C1AF3A" w:rsidR="00C21325" w:rsidRPr="00D26229" w:rsidRDefault="00C21325" w:rsidP="005400A3">
            <w:pPr>
              <w:snapToGrid w:val="0"/>
              <w:spacing w:line="0" w:lineRule="atLeast"/>
              <w:jc w:val="center"/>
              <w:rPr>
                <w:sz w:val="18"/>
                <w:szCs w:val="18"/>
                <w:lang w:eastAsia="zh-CN"/>
              </w:rPr>
            </w:pPr>
            <w:proofErr w:type="spellStart"/>
            <w:r w:rsidRPr="00D26229">
              <w:rPr>
                <w:rFonts w:hint="eastAsia"/>
                <w:sz w:val="18"/>
                <w:szCs w:val="18"/>
              </w:rPr>
              <w:t>备注</w:t>
            </w:r>
            <w:proofErr w:type="spellEnd"/>
            <w:r w:rsidR="005400A3">
              <w:rPr>
                <w:rFonts w:hint="eastAsia"/>
                <w:sz w:val="18"/>
                <w:szCs w:val="18"/>
                <w:lang w:eastAsia="zh-CN"/>
              </w:rPr>
              <w:t xml:space="preserve"> </w:t>
            </w:r>
            <w:r w:rsidR="005400A3">
              <w:rPr>
                <w:sz w:val="18"/>
                <w:szCs w:val="18"/>
                <w:lang w:eastAsia="zh-CN"/>
              </w:rPr>
              <w:t xml:space="preserve">    </w:t>
            </w:r>
            <w:r w:rsidR="005400A3">
              <w:rPr>
                <w:sz w:val="18"/>
                <w:szCs w:val="18"/>
              </w:rPr>
              <w:t>Remark</w:t>
            </w:r>
          </w:p>
        </w:tc>
      </w:tr>
      <w:tr w:rsidR="00C21325" w14:paraId="1B14E406" w14:textId="77777777" w:rsidTr="00803BBF">
        <w:trPr>
          <w:trHeight w:val="239"/>
        </w:trPr>
        <w:tc>
          <w:tcPr>
            <w:tcW w:w="1250" w:type="pct"/>
            <w:vAlign w:val="center"/>
          </w:tcPr>
          <w:p w14:paraId="1E2D03E1" w14:textId="43D7586A" w:rsidR="00C21325" w:rsidRPr="00D26229" w:rsidRDefault="00FD7270" w:rsidP="00803BBF">
            <w:pPr>
              <w:snapToGrid w:val="0"/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1250" w:type="pct"/>
            <w:vAlign w:val="center"/>
          </w:tcPr>
          <w:p w14:paraId="3FFA9BD7" w14:textId="142E78D6" w:rsidR="00C21325" w:rsidRPr="00D26229" w:rsidRDefault="00FD7270" w:rsidP="00803BBF">
            <w:pPr>
              <w:snapToGrid w:val="0"/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1250" w:type="pct"/>
            <w:vAlign w:val="center"/>
          </w:tcPr>
          <w:p w14:paraId="0C395D6D" w14:textId="185EBBE4" w:rsidR="00C21325" w:rsidRPr="00D26229" w:rsidRDefault="00FD7270" w:rsidP="00803BBF">
            <w:pPr>
              <w:snapToGrid w:val="0"/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  <w:tc>
          <w:tcPr>
            <w:tcW w:w="1250" w:type="pct"/>
            <w:vAlign w:val="center"/>
          </w:tcPr>
          <w:p w14:paraId="0FC1DBAB" w14:textId="45BDD9A4" w:rsidR="00C21325" w:rsidRPr="00D26229" w:rsidRDefault="00C21325" w:rsidP="00803BBF">
            <w:pPr>
              <w:snapToGrid w:val="0"/>
              <w:spacing w:line="0" w:lineRule="atLeast"/>
              <w:jc w:val="center"/>
              <w:rPr>
                <w:sz w:val="18"/>
                <w:szCs w:val="18"/>
              </w:rPr>
            </w:pPr>
            <w:r w:rsidRPr="00D26229">
              <w:rPr>
                <w:rFonts w:hint="eastAsia"/>
                <w:sz w:val="18"/>
                <w:szCs w:val="18"/>
              </w:rPr>
              <w:t>含</w:t>
            </w:r>
            <w:r w:rsidR="00FD7270">
              <w:rPr>
                <w:rFonts w:hint="eastAsia"/>
                <w:sz w:val="18"/>
                <w:szCs w:val="18"/>
                <w:lang w:eastAsia="zh-CN"/>
              </w:rPr>
              <w:t>拉手</w:t>
            </w:r>
            <w:proofErr w:type="spellStart"/>
            <w:r w:rsidRPr="00D26229">
              <w:rPr>
                <w:rFonts w:hint="eastAsia"/>
                <w:sz w:val="18"/>
                <w:szCs w:val="18"/>
              </w:rPr>
              <w:t>高度</w:t>
            </w:r>
            <w:proofErr w:type="spellEnd"/>
          </w:p>
        </w:tc>
      </w:tr>
    </w:tbl>
    <w:p w14:paraId="3490579B" w14:textId="27AFF89F" w:rsidR="003454FA" w:rsidRDefault="003454FA" w:rsidP="003454FA">
      <w:pPr>
        <w:pStyle w:val="2"/>
        <w:rPr>
          <w:lang w:eastAsia="zh-CN"/>
        </w:rPr>
      </w:pPr>
      <w:r>
        <w:rPr>
          <w:rFonts w:hint="eastAsia"/>
          <w:lang w:eastAsia="zh-CN"/>
        </w:rPr>
        <w:t>7.2 信号接口器</w:t>
      </w:r>
      <w:r w:rsidR="00DB065B">
        <w:rPr>
          <w:rFonts w:hint="eastAsia"/>
          <w:lang w:eastAsia="zh-CN"/>
        </w:rPr>
        <w:t xml:space="preserve"> Signal Connector</w:t>
      </w:r>
    </w:p>
    <w:p w14:paraId="207DA3E9" w14:textId="1924B34A" w:rsidR="003454FA" w:rsidRDefault="003454FA" w:rsidP="003454FA">
      <w:pPr>
        <w:pStyle w:val="2"/>
        <w:rPr>
          <w:lang w:eastAsia="zh-CN"/>
        </w:rPr>
      </w:pPr>
      <w:r>
        <w:rPr>
          <w:rFonts w:hint="eastAsia"/>
          <w:lang w:eastAsia="zh-CN"/>
        </w:rPr>
        <w:t>7.2.1 接口定义</w:t>
      </w:r>
      <w:r w:rsidR="00DB065B">
        <w:rPr>
          <w:rFonts w:hint="eastAsia"/>
          <w:lang w:eastAsia="zh-CN"/>
        </w:rPr>
        <w:t xml:space="preserve"> Interface Definition</w:t>
      </w:r>
    </w:p>
    <w:tbl>
      <w:tblPr>
        <w:tblStyle w:val="a7"/>
        <w:tblW w:w="10560" w:type="dxa"/>
        <w:jc w:val="center"/>
        <w:tblLayout w:type="fixed"/>
        <w:tblLook w:val="04A0" w:firstRow="1" w:lastRow="0" w:firstColumn="1" w:lastColumn="0" w:noHBand="0" w:noVBand="1"/>
      </w:tblPr>
      <w:tblGrid>
        <w:gridCol w:w="737"/>
        <w:gridCol w:w="368"/>
        <w:gridCol w:w="876"/>
        <w:gridCol w:w="1134"/>
        <w:gridCol w:w="307"/>
        <w:gridCol w:w="1253"/>
        <w:gridCol w:w="5885"/>
      </w:tblGrid>
      <w:tr w:rsidR="003454FA" w:rsidRPr="00B9054A" w14:paraId="70EA141C" w14:textId="77777777" w:rsidTr="008D46CC">
        <w:trPr>
          <w:trHeight w:val="332"/>
          <w:jc w:val="center"/>
        </w:trPr>
        <w:tc>
          <w:tcPr>
            <w:tcW w:w="10560" w:type="dxa"/>
            <w:gridSpan w:val="7"/>
            <w:shd w:val="clear" w:color="auto" w:fill="D9D9D9" w:themeFill="background1" w:themeFillShade="D9"/>
            <w:vAlign w:val="center"/>
          </w:tcPr>
          <w:p w14:paraId="0F05E9E1" w14:textId="77777777" w:rsidR="003454FA" w:rsidRPr="00B9054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/>
                <w:bCs/>
                <w:sz w:val="18"/>
                <w:szCs w:val="18"/>
                <w:lang w:eastAsia="zh-CN"/>
              </w:rPr>
            </w:pPr>
            <w:r w:rsidRPr="00B9054A">
              <w:rPr>
                <w:rFonts w:cstheme="majorEastAsia" w:hint="eastAsia"/>
                <w:b/>
                <w:bCs/>
                <w:sz w:val="18"/>
                <w:szCs w:val="18"/>
                <w:lang w:eastAsia="zh-CN"/>
              </w:rPr>
              <w:t>Connector</w:t>
            </w:r>
            <w:r>
              <w:rPr>
                <w:rFonts w:cstheme="majorEastAsia"/>
                <w:b/>
                <w:bCs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B9054A">
              <w:rPr>
                <w:rFonts w:cstheme="majorEastAsia" w:hint="eastAsia"/>
                <w:b/>
                <w:bCs/>
                <w:sz w:val="18"/>
                <w:szCs w:val="18"/>
              </w:rPr>
              <w:t>连接器</w:t>
            </w:r>
            <w:proofErr w:type="spellEnd"/>
          </w:p>
        </w:tc>
      </w:tr>
      <w:tr w:rsidR="003454FA" w:rsidRPr="00B9054A" w14:paraId="46DD4265" w14:textId="77777777" w:rsidTr="008D46CC">
        <w:trPr>
          <w:trHeight w:val="533"/>
          <w:jc w:val="center"/>
        </w:trPr>
        <w:tc>
          <w:tcPr>
            <w:tcW w:w="1105" w:type="dxa"/>
            <w:gridSpan w:val="2"/>
            <w:vAlign w:val="center"/>
          </w:tcPr>
          <w:p w14:paraId="5F1258ED" w14:textId="77777777" w:rsidR="003454FA" w:rsidRPr="00B9054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/>
                <w:sz w:val="18"/>
                <w:szCs w:val="18"/>
                <w:lang w:eastAsia="zh-CN"/>
              </w:rPr>
            </w:pPr>
            <w:r w:rsidRPr="00B9054A">
              <w:rPr>
                <w:rFonts w:cstheme="majorEastAsia" w:hint="eastAsia"/>
                <w:b/>
                <w:sz w:val="18"/>
                <w:szCs w:val="18"/>
                <w:lang w:eastAsia="zh-CN"/>
              </w:rPr>
              <w:t>Items</w:t>
            </w:r>
          </w:p>
          <w:p w14:paraId="5DEA6585" w14:textId="77777777" w:rsidR="003454FA" w:rsidRPr="00B9054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/>
                <w:sz w:val="18"/>
                <w:szCs w:val="18"/>
                <w:lang w:eastAsia="zh-CN"/>
              </w:rPr>
            </w:pPr>
            <w:proofErr w:type="spellStart"/>
            <w:r w:rsidRPr="00B9054A">
              <w:rPr>
                <w:rFonts w:cstheme="majorEastAsia" w:hint="eastAsia"/>
                <w:b/>
                <w:sz w:val="18"/>
                <w:szCs w:val="18"/>
              </w:rPr>
              <w:t>序号</w:t>
            </w:r>
            <w:proofErr w:type="spellEnd"/>
          </w:p>
        </w:tc>
        <w:tc>
          <w:tcPr>
            <w:tcW w:w="2317" w:type="dxa"/>
            <w:gridSpan w:val="3"/>
            <w:vAlign w:val="center"/>
          </w:tcPr>
          <w:p w14:paraId="04458EF7" w14:textId="77777777" w:rsidR="003454FA" w:rsidRPr="00B9054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/>
                <w:sz w:val="18"/>
                <w:szCs w:val="18"/>
                <w:lang w:eastAsia="zh-CN"/>
              </w:rPr>
            </w:pPr>
            <w:r w:rsidRPr="00B9054A">
              <w:rPr>
                <w:rFonts w:cstheme="majorEastAsia" w:hint="eastAsia"/>
                <w:b/>
                <w:sz w:val="18"/>
                <w:szCs w:val="18"/>
                <w:lang w:eastAsia="zh-CN"/>
              </w:rPr>
              <w:t>Location</w:t>
            </w:r>
          </w:p>
          <w:p w14:paraId="7B8A3F91" w14:textId="77777777" w:rsidR="003454FA" w:rsidRPr="00B9054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/>
                <w:sz w:val="18"/>
                <w:szCs w:val="18"/>
                <w:lang w:eastAsia="zh-CN"/>
              </w:rPr>
            </w:pPr>
            <w:proofErr w:type="spellStart"/>
            <w:r w:rsidRPr="00B9054A">
              <w:rPr>
                <w:rFonts w:cstheme="majorEastAsia" w:hint="eastAsia"/>
                <w:b/>
                <w:sz w:val="18"/>
                <w:szCs w:val="18"/>
              </w:rPr>
              <w:t>位置</w:t>
            </w:r>
            <w:proofErr w:type="spellEnd"/>
          </w:p>
        </w:tc>
        <w:tc>
          <w:tcPr>
            <w:tcW w:w="1253" w:type="dxa"/>
            <w:vAlign w:val="center"/>
          </w:tcPr>
          <w:p w14:paraId="01B59378" w14:textId="77777777" w:rsidR="003454FA" w:rsidRPr="00B9054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/>
                <w:sz w:val="18"/>
                <w:szCs w:val="18"/>
                <w:lang w:eastAsia="zh-CN"/>
              </w:rPr>
            </w:pPr>
            <w:r w:rsidRPr="00B9054A">
              <w:rPr>
                <w:rFonts w:cstheme="majorEastAsia" w:hint="eastAsia"/>
                <w:b/>
                <w:sz w:val="18"/>
                <w:szCs w:val="18"/>
                <w:lang w:eastAsia="zh-CN"/>
              </w:rPr>
              <w:t>Model</w:t>
            </w:r>
          </w:p>
          <w:p w14:paraId="2DE70463" w14:textId="77777777" w:rsidR="003454FA" w:rsidRPr="00B9054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/>
                <w:sz w:val="18"/>
                <w:szCs w:val="18"/>
                <w:lang w:eastAsia="zh-CN"/>
              </w:rPr>
            </w:pPr>
            <w:proofErr w:type="spellStart"/>
            <w:r w:rsidRPr="00B9054A">
              <w:rPr>
                <w:rFonts w:cstheme="majorEastAsia" w:hint="eastAsia"/>
                <w:b/>
                <w:sz w:val="18"/>
                <w:szCs w:val="18"/>
              </w:rPr>
              <w:t>型号</w:t>
            </w:r>
            <w:proofErr w:type="spellEnd"/>
          </w:p>
        </w:tc>
        <w:tc>
          <w:tcPr>
            <w:tcW w:w="5885" w:type="dxa"/>
            <w:vAlign w:val="center"/>
          </w:tcPr>
          <w:p w14:paraId="12A020BD" w14:textId="77777777" w:rsidR="003454FA" w:rsidRPr="00B9054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Cs/>
                <w:sz w:val="18"/>
                <w:szCs w:val="18"/>
              </w:rPr>
            </w:pPr>
            <w:proofErr w:type="spellStart"/>
            <w:r w:rsidRPr="00B9054A">
              <w:rPr>
                <w:rFonts w:cstheme="majorEastAsia" w:hint="eastAsia"/>
                <w:bCs/>
                <w:sz w:val="18"/>
                <w:szCs w:val="18"/>
              </w:rPr>
              <w:t>备注</w:t>
            </w:r>
            <w:proofErr w:type="spellEnd"/>
          </w:p>
          <w:p w14:paraId="2414A3D1" w14:textId="77777777" w:rsidR="003454FA" w:rsidRPr="00B9054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Cs/>
                <w:sz w:val="18"/>
                <w:szCs w:val="18"/>
                <w:lang w:eastAsia="zh-CN"/>
              </w:rPr>
            </w:pPr>
            <w:r w:rsidRPr="00B9054A">
              <w:rPr>
                <w:rFonts w:cstheme="majorEastAsia" w:hint="eastAsia"/>
                <w:bCs/>
                <w:sz w:val="18"/>
                <w:szCs w:val="18"/>
                <w:lang w:eastAsia="zh-CN"/>
              </w:rPr>
              <w:t>Remark</w:t>
            </w:r>
          </w:p>
        </w:tc>
      </w:tr>
      <w:tr w:rsidR="003454FA" w:rsidRPr="00B9054A" w14:paraId="4480AAD0" w14:textId="77777777" w:rsidTr="008D46CC">
        <w:trPr>
          <w:trHeight w:val="656"/>
          <w:jc w:val="center"/>
        </w:trPr>
        <w:tc>
          <w:tcPr>
            <w:tcW w:w="1105" w:type="dxa"/>
            <w:gridSpan w:val="2"/>
            <w:vAlign w:val="center"/>
          </w:tcPr>
          <w:p w14:paraId="314902BF" w14:textId="77777777" w:rsidR="003454FA" w:rsidRPr="00B9054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Cs/>
                <w:sz w:val="18"/>
                <w:szCs w:val="18"/>
              </w:rPr>
            </w:pPr>
            <w:r w:rsidRPr="00B9054A">
              <w:rPr>
                <w:rFonts w:cstheme="majorEastAsia" w:hint="eastAsia"/>
                <w:bCs/>
                <w:sz w:val="18"/>
                <w:szCs w:val="18"/>
              </w:rPr>
              <w:t>1</w:t>
            </w:r>
          </w:p>
        </w:tc>
        <w:tc>
          <w:tcPr>
            <w:tcW w:w="2317" w:type="dxa"/>
            <w:gridSpan w:val="3"/>
            <w:vAlign w:val="center"/>
          </w:tcPr>
          <w:p w14:paraId="58FB1BFF" w14:textId="77777777" w:rsidR="003454FA" w:rsidRPr="00891463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  <w:lang w:eastAsia="zh-CN"/>
              </w:rPr>
            </w:pPr>
            <w:proofErr w:type="spellStart"/>
            <w:r w:rsidRPr="00891463">
              <w:rPr>
                <w:rFonts w:cstheme="majorEastAsia" w:hint="eastAsia"/>
                <w:bCs/>
                <w:color w:val="0000FF"/>
                <w:sz w:val="18"/>
                <w:szCs w:val="18"/>
              </w:rPr>
              <w:t>超级电容模组端</w:t>
            </w:r>
            <w:proofErr w:type="spellEnd"/>
            <w:r w:rsidRPr="00891463">
              <w:rPr>
                <w:rFonts w:cstheme="majorEastAsia" w:hint="eastAsia"/>
                <w:bCs/>
                <w:color w:val="0000FF"/>
                <w:sz w:val="18"/>
                <w:szCs w:val="18"/>
                <w:lang w:eastAsia="zh-CN"/>
              </w:rPr>
              <w:t xml:space="preserve"> </w:t>
            </w:r>
          </w:p>
          <w:p w14:paraId="346DF1D6" w14:textId="77777777" w:rsidR="003454FA" w:rsidRPr="00891463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  <w:lang w:eastAsia="zh-CN"/>
              </w:rPr>
            </w:pPr>
            <w:r w:rsidRPr="00891463">
              <w:rPr>
                <w:rFonts w:cstheme="majorEastAsia" w:hint="eastAsia"/>
                <w:bCs/>
                <w:color w:val="0000FF"/>
                <w:sz w:val="18"/>
                <w:szCs w:val="18"/>
                <w:lang w:eastAsia="zh-CN"/>
              </w:rPr>
              <w:t>Terminal of the module</w:t>
            </w:r>
          </w:p>
        </w:tc>
        <w:tc>
          <w:tcPr>
            <w:tcW w:w="1253" w:type="dxa"/>
            <w:vAlign w:val="center"/>
          </w:tcPr>
          <w:p w14:paraId="78E35D4E" w14:textId="01FCF89E" w:rsidR="003454FA" w:rsidRPr="00891463" w:rsidRDefault="006A02B2" w:rsidP="008D46CC">
            <w:pPr>
              <w:widowControl/>
              <w:jc w:val="center"/>
              <w:rPr>
                <w:bCs/>
                <w:color w:val="0000FF"/>
                <w:sz w:val="18"/>
                <w:szCs w:val="18"/>
              </w:rPr>
            </w:pPr>
            <w:r w:rsidRPr="006A02B2">
              <w:rPr>
                <w:rStyle w:val="fontstyle01"/>
                <w:bCs/>
                <w:color w:val="0000FF"/>
                <w:sz w:val="18"/>
                <w:szCs w:val="18"/>
              </w:rPr>
              <w:t>2EDGRC-5.08-5PIN</w:t>
            </w:r>
          </w:p>
        </w:tc>
        <w:tc>
          <w:tcPr>
            <w:tcW w:w="5885" w:type="dxa"/>
            <w:vAlign w:val="center"/>
          </w:tcPr>
          <w:p w14:paraId="457F6CE0" w14:textId="77777777" w:rsidR="003454FA" w:rsidRPr="00891463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  <w:lang w:eastAsia="zh-CN"/>
              </w:rPr>
            </w:pPr>
          </w:p>
        </w:tc>
      </w:tr>
      <w:tr w:rsidR="003454FA" w:rsidRPr="00B9054A" w14:paraId="1C884CD0" w14:textId="77777777" w:rsidTr="008D46CC">
        <w:trPr>
          <w:trHeight w:val="167"/>
          <w:jc w:val="center"/>
        </w:trPr>
        <w:tc>
          <w:tcPr>
            <w:tcW w:w="10560" w:type="dxa"/>
            <w:gridSpan w:val="7"/>
            <w:vAlign w:val="center"/>
          </w:tcPr>
          <w:p w14:paraId="1725B473" w14:textId="77777777" w:rsidR="003454FA" w:rsidRPr="00B9054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Cs/>
                <w:sz w:val="18"/>
                <w:szCs w:val="18"/>
                <w:lang w:eastAsia="zh-CN"/>
              </w:rPr>
            </w:pPr>
          </w:p>
        </w:tc>
      </w:tr>
      <w:tr w:rsidR="003454FA" w:rsidRPr="00B9054A" w14:paraId="067599C6" w14:textId="77777777" w:rsidTr="008D46CC">
        <w:trPr>
          <w:trHeight w:val="554"/>
          <w:jc w:val="center"/>
        </w:trPr>
        <w:tc>
          <w:tcPr>
            <w:tcW w:w="737" w:type="dxa"/>
            <w:vAlign w:val="center"/>
          </w:tcPr>
          <w:p w14:paraId="47076625" w14:textId="77777777" w:rsidR="003454F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/>
                <w:sz w:val="18"/>
                <w:szCs w:val="18"/>
              </w:rPr>
            </w:pPr>
            <w:proofErr w:type="spellStart"/>
            <w:r w:rsidRPr="00B9054A">
              <w:rPr>
                <w:rFonts w:cstheme="majorEastAsia" w:hint="eastAsia"/>
                <w:b/>
                <w:sz w:val="18"/>
                <w:szCs w:val="18"/>
              </w:rPr>
              <w:t>序号</w:t>
            </w:r>
            <w:proofErr w:type="spellEnd"/>
          </w:p>
          <w:p w14:paraId="392C5550" w14:textId="3A4BF1CA" w:rsidR="005400A3" w:rsidRPr="00B9054A" w:rsidRDefault="005400A3" w:rsidP="005400A3">
            <w:pPr>
              <w:snapToGrid w:val="0"/>
              <w:spacing w:line="0" w:lineRule="atLeast"/>
              <w:jc w:val="center"/>
              <w:rPr>
                <w:rFonts w:cstheme="majorEastAsia"/>
                <w:b/>
                <w:sz w:val="18"/>
                <w:szCs w:val="18"/>
                <w:lang w:eastAsia="zh-CN"/>
              </w:rPr>
            </w:pPr>
            <w:r w:rsidRPr="00B9054A">
              <w:rPr>
                <w:rFonts w:cstheme="majorEastAsia" w:hint="eastAsia"/>
                <w:b/>
                <w:sz w:val="18"/>
                <w:szCs w:val="18"/>
                <w:lang w:eastAsia="zh-CN"/>
              </w:rPr>
              <w:t>Items</w:t>
            </w:r>
          </w:p>
        </w:tc>
        <w:tc>
          <w:tcPr>
            <w:tcW w:w="1244" w:type="dxa"/>
            <w:gridSpan w:val="2"/>
            <w:vAlign w:val="center"/>
          </w:tcPr>
          <w:p w14:paraId="6FCE0815" w14:textId="77777777" w:rsidR="003454F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/>
                <w:sz w:val="18"/>
                <w:szCs w:val="18"/>
              </w:rPr>
            </w:pPr>
            <w:proofErr w:type="spellStart"/>
            <w:r w:rsidRPr="00B9054A">
              <w:rPr>
                <w:rFonts w:cstheme="majorEastAsia" w:hint="eastAsia"/>
                <w:b/>
                <w:sz w:val="18"/>
                <w:szCs w:val="18"/>
              </w:rPr>
              <w:t>端子编号</w:t>
            </w:r>
            <w:proofErr w:type="spellEnd"/>
          </w:p>
          <w:p w14:paraId="2BB71408" w14:textId="2B486C57" w:rsidR="005400A3" w:rsidRPr="00B9054A" w:rsidRDefault="005400A3" w:rsidP="005400A3">
            <w:pPr>
              <w:snapToGrid w:val="0"/>
              <w:spacing w:line="0" w:lineRule="atLeast"/>
              <w:jc w:val="center"/>
              <w:rPr>
                <w:rFonts w:cstheme="majorEastAsia"/>
                <w:b/>
                <w:sz w:val="18"/>
                <w:szCs w:val="18"/>
              </w:rPr>
            </w:pPr>
            <w:r w:rsidRPr="00B9054A">
              <w:rPr>
                <w:rFonts w:cstheme="majorEastAsia"/>
                <w:b/>
                <w:sz w:val="18"/>
                <w:szCs w:val="18"/>
              </w:rPr>
              <w:t>N</w:t>
            </w:r>
            <w:r w:rsidRPr="00B9054A">
              <w:rPr>
                <w:rFonts w:cstheme="majorEastAsia" w:hint="eastAsia"/>
                <w:b/>
                <w:sz w:val="18"/>
                <w:szCs w:val="18"/>
              </w:rPr>
              <w:t>umber</w:t>
            </w:r>
          </w:p>
        </w:tc>
        <w:tc>
          <w:tcPr>
            <w:tcW w:w="1134" w:type="dxa"/>
            <w:vAlign w:val="center"/>
          </w:tcPr>
          <w:p w14:paraId="34B41DC3" w14:textId="77777777" w:rsidR="003454FA" w:rsidRDefault="003454FA" w:rsidP="008D46CC">
            <w:pPr>
              <w:snapToGrid w:val="0"/>
              <w:spacing w:line="0" w:lineRule="atLeast"/>
              <w:jc w:val="center"/>
              <w:rPr>
                <w:rFonts w:cstheme="majorEastAsia"/>
                <w:b/>
                <w:sz w:val="18"/>
                <w:szCs w:val="18"/>
              </w:rPr>
            </w:pPr>
            <w:proofErr w:type="spellStart"/>
            <w:r w:rsidRPr="00B9054A">
              <w:rPr>
                <w:rFonts w:cstheme="majorEastAsia" w:hint="eastAsia"/>
                <w:b/>
                <w:sz w:val="18"/>
                <w:szCs w:val="18"/>
              </w:rPr>
              <w:t>端子功能</w:t>
            </w:r>
            <w:proofErr w:type="spellEnd"/>
          </w:p>
          <w:p w14:paraId="6C974C2E" w14:textId="10773119" w:rsidR="005400A3" w:rsidRPr="00B9054A" w:rsidRDefault="005400A3" w:rsidP="005400A3">
            <w:pPr>
              <w:snapToGrid w:val="0"/>
              <w:spacing w:line="0" w:lineRule="atLeast"/>
              <w:jc w:val="center"/>
              <w:rPr>
                <w:rFonts w:cstheme="majorEastAsia"/>
                <w:b/>
                <w:sz w:val="18"/>
                <w:szCs w:val="18"/>
              </w:rPr>
            </w:pPr>
            <w:r w:rsidRPr="00B9054A">
              <w:rPr>
                <w:rFonts w:cstheme="majorEastAsia" w:hint="eastAsia"/>
                <w:b/>
                <w:sz w:val="18"/>
                <w:szCs w:val="18"/>
              </w:rPr>
              <w:t>function</w:t>
            </w:r>
          </w:p>
        </w:tc>
        <w:tc>
          <w:tcPr>
            <w:tcW w:w="7445" w:type="dxa"/>
            <w:gridSpan w:val="3"/>
            <w:vAlign w:val="center"/>
          </w:tcPr>
          <w:p w14:paraId="45BB96A5" w14:textId="77777777" w:rsidR="005400A3" w:rsidRDefault="003454FA" w:rsidP="005400A3">
            <w:pPr>
              <w:snapToGrid w:val="0"/>
              <w:spacing w:line="0" w:lineRule="atLeast"/>
              <w:jc w:val="center"/>
              <w:rPr>
                <w:rFonts w:cstheme="majorEastAsia"/>
                <w:b/>
                <w:sz w:val="18"/>
                <w:szCs w:val="18"/>
              </w:rPr>
            </w:pPr>
            <w:proofErr w:type="spellStart"/>
            <w:r w:rsidRPr="00B9054A">
              <w:rPr>
                <w:rFonts w:cstheme="majorEastAsia" w:hint="eastAsia"/>
                <w:b/>
                <w:sz w:val="18"/>
                <w:szCs w:val="18"/>
              </w:rPr>
              <w:t>备注</w:t>
            </w:r>
            <w:proofErr w:type="spellEnd"/>
          </w:p>
          <w:p w14:paraId="0AB615F9" w14:textId="488F13A7" w:rsidR="003454FA" w:rsidRPr="005400A3" w:rsidRDefault="005400A3" w:rsidP="005400A3">
            <w:pPr>
              <w:snapToGrid w:val="0"/>
              <w:spacing w:line="0" w:lineRule="atLeast"/>
              <w:jc w:val="center"/>
              <w:rPr>
                <w:rFonts w:cstheme="majorEastAsia"/>
                <w:bCs/>
                <w:sz w:val="18"/>
                <w:szCs w:val="18"/>
                <w:lang w:eastAsia="zh-CN"/>
              </w:rPr>
            </w:pPr>
            <w:r w:rsidRPr="00B9054A">
              <w:rPr>
                <w:rFonts w:cstheme="majorEastAsia" w:hint="eastAsia"/>
                <w:bCs/>
                <w:sz w:val="18"/>
                <w:szCs w:val="18"/>
                <w:lang w:eastAsia="zh-CN"/>
              </w:rPr>
              <w:t>Remark</w:t>
            </w:r>
          </w:p>
        </w:tc>
      </w:tr>
      <w:tr w:rsidR="00DD1E1D" w:rsidRPr="00B9054A" w14:paraId="032931CF" w14:textId="77777777" w:rsidTr="000A459B">
        <w:trPr>
          <w:trHeight w:val="297"/>
          <w:jc w:val="center"/>
        </w:trPr>
        <w:tc>
          <w:tcPr>
            <w:tcW w:w="737" w:type="dxa"/>
            <w:vAlign w:val="center"/>
          </w:tcPr>
          <w:p w14:paraId="689900C2" w14:textId="77777777" w:rsidR="00DD1E1D" w:rsidRPr="00B9054A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sz w:val="18"/>
                <w:szCs w:val="18"/>
              </w:rPr>
            </w:pPr>
            <w:r w:rsidRPr="00B9054A">
              <w:rPr>
                <w:rFonts w:cstheme="majorEastAsia" w:hint="eastAsia"/>
                <w:bCs/>
                <w:sz w:val="18"/>
                <w:szCs w:val="18"/>
              </w:rPr>
              <w:t>1</w:t>
            </w:r>
          </w:p>
        </w:tc>
        <w:tc>
          <w:tcPr>
            <w:tcW w:w="1244" w:type="dxa"/>
            <w:gridSpan w:val="2"/>
            <w:vAlign w:val="center"/>
          </w:tcPr>
          <w:p w14:paraId="50BEFA21" w14:textId="77777777" w:rsidR="00DD1E1D" w:rsidRPr="00891463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</w:rPr>
            </w:pPr>
            <w:r w:rsidRPr="00891463">
              <w:rPr>
                <w:rFonts w:cstheme="majorEastAsia" w:hint="eastAsia"/>
                <w:bCs/>
                <w:color w:val="0000FF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498EAD43" w14:textId="3BB39060" w:rsidR="00DD1E1D" w:rsidRPr="00891463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</w:rPr>
            </w:pPr>
            <w:r w:rsidRPr="006A02B2">
              <w:rPr>
                <w:rFonts w:cstheme="majorEastAsia"/>
                <w:bCs/>
                <w:color w:val="0000FF"/>
                <w:sz w:val="18"/>
                <w:szCs w:val="18"/>
              </w:rPr>
              <w:t>OTP-</w:t>
            </w:r>
          </w:p>
        </w:tc>
        <w:tc>
          <w:tcPr>
            <w:tcW w:w="7445" w:type="dxa"/>
            <w:gridSpan w:val="3"/>
          </w:tcPr>
          <w:p w14:paraId="0199C50D" w14:textId="5E69AF5C" w:rsidR="00DD1E1D" w:rsidRPr="00891463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</w:rPr>
            </w:pPr>
            <w:r w:rsidRPr="006A02B2">
              <w:rPr>
                <w:rFonts w:cstheme="majorEastAsia"/>
                <w:bCs/>
                <w:color w:val="0000FF"/>
                <w:sz w:val="18"/>
                <w:szCs w:val="18"/>
              </w:rPr>
              <w:t>温</w:t>
            </w:r>
            <w:r>
              <w:rPr>
                <w:rFonts w:cstheme="majorEastAsia" w:hint="eastAsia"/>
                <w:bCs/>
                <w:color w:val="0000FF"/>
                <w:sz w:val="18"/>
                <w:szCs w:val="18"/>
                <w:lang w:eastAsia="zh-CN"/>
              </w:rPr>
              <w:t>度</w:t>
            </w:r>
            <w:proofErr w:type="spellStart"/>
            <w:r w:rsidRPr="006A02B2">
              <w:rPr>
                <w:rFonts w:cstheme="majorEastAsia"/>
                <w:bCs/>
                <w:color w:val="0000FF"/>
                <w:sz w:val="18"/>
                <w:szCs w:val="18"/>
              </w:rPr>
              <w:t>信号负</w:t>
            </w:r>
            <w:proofErr w:type="spellEnd"/>
          </w:p>
        </w:tc>
      </w:tr>
      <w:tr w:rsidR="00DD1E1D" w:rsidRPr="00B9054A" w14:paraId="5CE90197" w14:textId="77777777" w:rsidTr="000A459B">
        <w:trPr>
          <w:trHeight w:val="297"/>
          <w:jc w:val="center"/>
        </w:trPr>
        <w:tc>
          <w:tcPr>
            <w:tcW w:w="737" w:type="dxa"/>
            <w:vAlign w:val="center"/>
          </w:tcPr>
          <w:p w14:paraId="5E687A83" w14:textId="77777777" w:rsidR="00DD1E1D" w:rsidRPr="00B9054A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sz w:val="18"/>
                <w:szCs w:val="18"/>
              </w:rPr>
            </w:pPr>
            <w:r w:rsidRPr="00B9054A">
              <w:rPr>
                <w:rFonts w:cstheme="majorEastAsia" w:hint="eastAsia"/>
                <w:bCs/>
                <w:sz w:val="18"/>
                <w:szCs w:val="18"/>
              </w:rPr>
              <w:t>2</w:t>
            </w:r>
          </w:p>
        </w:tc>
        <w:tc>
          <w:tcPr>
            <w:tcW w:w="1244" w:type="dxa"/>
            <w:gridSpan w:val="2"/>
            <w:vAlign w:val="center"/>
          </w:tcPr>
          <w:p w14:paraId="6930CE49" w14:textId="77777777" w:rsidR="00DD1E1D" w:rsidRPr="00891463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</w:rPr>
            </w:pPr>
            <w:r w:rsidRPr="00891463">
              <w:rPr>
                <w:rFonts w:cstheme="majorEastAsia" w:hint="eastAsia"/>
                <w:bCs/>
                <w:color w:val="0000FF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1066BE2F" w14:textId="17794DA4" w:rsidR="00DD1E1D" w:rsidRPr="00891463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</w:rPr>
            </w:pPr>
            <w:r w:rsidRPr="006A02B2">
              <w:rPr>
                <w:rFonts w:cstheme="majorEastAsia"/>
                <w:bCs/>
                <w:color w:val="0000FF"/>
                <w:sz w:val="18"/>
                <w:szCs w:val="18"/>
              </w:rPr>
              <w:t>OTP+</w:t>
            </w:r>
          </w:p>
        </w:tc>
        <w:tc>
          <w:tcPr>
            <w:tcW w:w="7445" w:type="dxa"/>
            <w:gridSpan w:val="3"/>
          </w:tcPr>
          <w:p w14:paraId="509AC79F" w14:textId="23A451AA" w:rsidR="00DD1E1D" w:rsidRPr="00891463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</w:rPr>
            </w:pPr>
            <w:r w:rsidRPr="006A02B2">
              <w:rPr>
                <w:rFonts w:cstheme="majorEastAsia"/>
                <w:bCs/>
                <w:color w:val="0000FF"/>
                <w:sz w:val="18"/>
                <w:szCs w:val="18"/>
              </w:rPr>
              <w:t>温</w:t>
            </w:r>
            <w:r>
              <w:rPr>
                <w:rFonts w:cstheme="majorEastAsia" w:hint="eastAsia"/>
                <w:bCs/>
                <w:color w:val="0000FF"/>
                <w:sz w:val="18"/>
                <w:szCs w:val="18"/>
                <w:lang w:eastAsia="zh-CN"/>
              </w:rPr>
              <w:t>度</w:t>
            </w:r>
            <w:proofErr w:type="spellStart"/>
            <w:r w:rsidRPr="006A02B2">
              <w:rPr>
                <w:rFonts w:cstheme="majorEastAsia"/>
                <w:bCs/>
                <w:color w:val="0000FF"/>
                <w:sz w:val="18"/>
                <w:szCs w:val="18"/>
              </w:rPr>
              <w:t>信号正</w:t>
            </w:r>
            <w:proofErr w:type="spellEnd"/>
          </w:p>
        </w:tc>
      </w:tr>
      <w:tr w:rsidR="00DD1E1D" w:rsidRPr="00B9054A" w14:paraId="687FDA1B" w14:textId="77777777" w:rsidTr="000A459B">
        <w:trPr>
          <w:trHeight w:val="297"/>
          <w:jc w:val="center"/>
        </w:trPr>
        <w:tc>
          <w:tcPr>
            <w:tcW w:w="737" w:type="dxa"/>
            <w:vAlign w:val="center"/>
          </w:tcPr>
          <w:p w14:paraId="71EEEE18" w14:textId="77777777" w:rsidR="00DD1E1D" w:rsidRPr="00B9054A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sz w:val="18"/>
                <w:szCs w:val="18"/>
              </w:rPr>
            </w:pPr>
            <w:r w:rsidRPr="00B9054A">
              <w:rPr>
                <w:rFonts w:cstheme="majorEastAsia" w:hint="eastAsia"/>
                <w:bCs/>
                <w:sz w:val="18"/>
                <w:szCs w:val="18"/>
              </w:rPr>
              <w:t>3</w:t>
            </w:r>
          </w:p>
        </w:tc>
        <w:tc>
          <w:tcPr>
            <w:tcW w:w="1244" w:type="dxa"/>
            <w:gridSpan w:val="2"/>
            <w:vAlign w:val="center"/>
          </w:tcPr>
          <w:p w14:paraId="763112AA" w14:textId="77777777" w:rsidR="00DD1E1D" w:rsidRPr="00891463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</w:rPr>
            </w:pPr>
            <w:r w:rsidRPr="00891463">
              <w:rPr>
                <w:rFonts w:cstheme="majorEastAsia" w:hint="eastAsia"/>
                <w:bCs/>
                <w:color w:val="0000FF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53A5FF04" w14:textId="71DDAC5D" w:rsidR="00DD1E1D" w:rsidRPr="00891463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</w:rPr>
            </w:pPr>
            <w:r w:rsidRPr="006A02B2">
              <w:rPr>
                <w:rFonts w:cstheme="majorEastAsia"/>
                <w:bCs/>
                <w:color w:val="0000FF"/>
                <w:sz w:val="18"/>
                <w:szCs w:val="18"/>
              </w:rPr>
              <w:t>OVP-</w:t>
            </w:r>
          </w:p>
        </w:tc>
        <w:tc>
          <w:tcPr>
            <w:tcW w:w="7445" w:type="dxa"/>
            <w:gridSpan w:val="3"/>
          </w:tcPr>
          <w:p w14:paraId="22350EA7" w14:textId="602A622C" w:rsidR="00DD1E1D" w:rsidRPr="00891463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</w:rPr>
            </w:pPr>
            <w:proofErr w:type="spellStart"/>
            <w:r w:rsidRPr="006A02B2">
              <w:rPr>
                <w:rFonts w:cstheme="majorEastAsia"/>
                <w:bCs/>
                <w:color w:val="0000FF"/>
                <w:sz w:val="18"/>
                <w:szCs w:val="18"/>
              </w:rPr>
              <w:t>过压信号负</w:t>
            </w:r>
            <w:proofErr w:type="spellEnd"/>
          </w:p>
        </w:tc>
      </w:tr>
      <w:tr w:rsidR="00DD1E1D" w:rsidRPr="00B9054A" w14:paraId="73D195D0" w14:textId="77777777" w:rsidTr="000A459B">
        <w:trPr>
          <w:trHeight w:val="297"/>
          <w:jc w:val="center"/>
        </w:trPr>
        <w:tc>
          <w:tcPr>
            <w:tcW w:w="737" w:type="dxa"/>
            <w:vAlign w:val="center"/>
          </w:tcPr>
          <w:p w14:paraId="0BDF3BEB" w14:textId="77777777" w:rsidR="00DD1E1D" w:rsidRPr="00B9054A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sz w:val="18"/>
                <w:szCs w:val="18"/>
              </w:rPr>
            </w:pPr>
            <w:r w:rsidRPr="00B9054A">
              <w:rPr>
                <w:rFonts w:cstheme="majorEastAsia" w:hint="eastAsia"/>
                <w:bCs/>
                <w:sz w:val="18"/>
                <w:szCs w:val="18"/>
              </w:rPr>
              <w:t>4</w:t>
            </w:r>
          </w:p>
        </w:tc>
        <w:tc>
          <w:tcPr>
            <w:tcW w:w="1244" w:type="dxa"/>
            <w:gridSpan w:val="2"/>
            <w:vAlign w:val="center"/>
          </w:tcPr>
          <w:p w14:paraId="0E0A4E63" w14:textId="77777777" w:rsidR="00DD1E1D" w:rsidRPr="00891463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</w:rPr>
            </w:pPr>
            <w:r w:rsidRPr="00891463">
              <w:rPr>
                <w:rFonts w:cstheme="majorEastAsia" w:hint="eastAsia"/>
                <w:bCs/>
                <w:color w:val="0000FF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3C6DDF4B" w14:textId="55050B86" w:rsidR="00DD1E1D" w:rsidRPr="00891463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</w:rPr>
            </w:pPr>
            <w:r w:rsidRPr="006A02B2">
              <w:rPr>
                <w:rFonts w:cstheme="majorEastAsia"/>
                <w:bCs/>
                <w:color w:val="0000FF"/>
                <w:sz w:val="18"/>
                <w:szCs w:val="18"/>
              </w:rPr>
              <w:t>OVP+</w:t>
            </w:r>
          </w:p>
        </w:tc>
        <w:tc>
          <w:tcPr>
            <w:tcW w:w="7445" w:type="dxa"/>
            <w:gridSpan w:val="3"/>
          </w:tcPr>
          <w:p w14:paraId="5E1C03FB" w14:textId="3D97EFD8" w:rsidR="00DD1E1D" w:rsidRPr="00891463" w:rsidRDefault="00DD1E1D" w:rsidP="00DD1E1D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</w:rPr>
            </w:pPr>
            <w:proofErr w:type="spellStart"/>
            <w:r w:rsidRPr="006A02B2">
              <w:rPr>
                <w:rFonts w:cstheme="majorEastAsia"/>
                <w:bCs/>
                <w:color w:val="0000FF"/>
                <w:sz w:val="18"/>
                <w:szCs w:val="18"/>
              </w:rPr>
              <w:t>过压信号正</w:t>
            </w:r>
            <w:proofErr w:type="spellEnd"/>
          </w:p>
        </w:tc>
      </w:tr>
      <w:tr w:rsidR="006A02B2" w:rsidRPr="00B9054A" w14:paraId="6DD47D33" w14:textId="77777777" w:rsidTr="000A459B">
        <w:trPr>
          <w:trHeight w:val="297"/>
          <w:jc w:val="center"/>
        </w:trPr>
        <w:tc>
          <w:tcPr>
            <w:tcW w:w="737" w:type="dxa"/>
            <w:vAlign w:val="center"/>
          </w:tcPr>
          <w:p w14:paraId="321FC540" w14:textId="0BD3FAB4" w:rsidR="006A02B2" w:rsidRPr="00B9054A" w:rsidRDefault="006A02B2" w:rsidP="006A02B2">
            <w:pPr>
              <w:snapToGrid w:val="0"/>
              <w:spacing w:line="0" w:lineRule="atLeast"/>
              <w:jc w:val="center"/>
              <w:rPr>
                <w:rFonts w:cstheme="majorEastAsia"/>
                <w:bCs/>
                <w:sz w:val="18"/>
                <w:szCs w:val="18"/>
                <w:lang w:eastAsia="zh-CN"/>
              </w:rPr>
            </w:pPr>
            <w:r>
              <w:rPr>
                <w:rFonts w:cstheme="majorEastAsia" w:hint="eastAsia"/>
                <w:bCs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244" w:type="dxa"/>
            <w:gridSpan w:val="2"/>
            <w:vAlign w:val="center"/>
          </w:tcPr>
          <w:p w14:paraId="07DEF5F4" w14:textId="5E457187" w:rsidR="006A02B2" w:rsidRPr="00891463" w:rsidRDefault="006A02B2" w:rsidP="006A02B2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  <w:lang w:eastAsia="zh-CN"/>
              </w:rPr>
            </w:pPr>
            <w:r>
              <w:rPr>
                <w:rFonts w:cstheme="majorEastAsia" w:hint="eastAsia"/>
                <w:bCs/>
                <w:color w:val="0000FF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134" w:type="dxa"/>
          </w:tcPr>
          <w:p w14:paraId="0F8E52FB" w14:textId="6A418F05" w:rsidR="006A02B2" w:rsidRDefault="00DD1E1D" w:rsidP="006A02B2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  <w:lang w:eastAsia="zh-CN"/>
              </w:rPr>
            </w:pPr>
            <w:r>
              <w:rPr>
                <w:rFonts w:cstheme="majorEastAsia" w:hint="eastAsia"/>
                <w:bCs/>
                <w:color w:val="0000FF"/>
                <w:sz w:val="18"/>
                <w:szCs w:val="18"/>
                <w:lang w:eastAsia="zh-CN"/>
              </w:rPr>
              <w:t>N</w:t>
            </w:r>
            <w:r>
              <w:rPr>
                <w:rFonts w:cstheme="majorEastAsia"/>
                <w:bCs/>
                <w:color w:val="0000FF"/>
                <w:sz w:val="18"/>
                <w:szCs w:val="18"/>
                <w:lang w:eastAsia="zh-CN"/>
              </w:rPr>
              <w:t>/C</w:t>
            </w:r>
          </w:p>
        </w:tc>
        <w:tc>
          <w:tcPr>
            <w:tcW w:w="7445" w:type="dxa"/>
            <w:gridSpan w:val="3"/>
          </w:tcPr>
          <w:p w14:paraId="621229A5" w14:textId="6F389F3B" w:rsidR="006A02B2" w:rsidRDefault="00DD1E1D" w:rsidP="006A02B2">
            <w:pPr>
              <w:snapToGrid w:val="0"/>
              <w:spacing w:line="0" w:lineRule="atLeast"/>
              <w:jc w:val="center"/>
              <w:rPr>
                <w:rFonts w:cstheme="majorEastAsia"/>
                <w:bCs/>
                <w:color w:val="0000FF"/>
                <w:sz w:val="18"/>
                <w:szCs w:val="18"/>
                <w:lang w:eastAsia="zh-CN"/>
              </w:rPr>
            </w:pPr>
            <w:r>
              <w:rPr>
                <w:rFonts w:cstheme="majorEastAsia" w:hint="eastAsia"/>
                <w:bCs/>
                <w:color w:val="0000FF"/>
                <w:sz w:val="18"/>
                <w:szCs w:val="18"/>
                <w:lang w:eastAsia="zh-CN"/>
              </w:rPr>
              <w:t>N</w:t>
            </w:r>
            <w:r>
              <w:rPr>
                <w:rFonts w:cstheme="majorEastAsia"/>
                <w:bCs/>
                <w:color w:val="0000FF"/>
                <w:sz w:val="18"/>
                <w:szCs w:val="18"/>
                <w:lang w:eastAsia="zh-CN"/>
              </w:rPr>
              <w:t>/C</w:t>
            </w:r>
          </w:p>
        </w:tc>
      </w:tr>
    </w:tbl>
    <w:p w14:paraId="0D0E35C6" w14:textId="58187D0B" w:rsidR="00A17DD8" w:rsidRDefault="00A17DD8" w:rsidP="00A17DD8">
      <w:pPr>
        <w:snapToGrid w:val="0"/>
        <w:spacing w:line="0" w:lineRule="atLeast"/>
        <w:ind w:firstLineChars="200" w:firstLine="440"/>
        <w:rPr>
          <w:sz w:val="24"/>
        </w:rPr>
      </w:pPr>
      <w:r w:rsidRPr="00A17DD8">
        <w:rPr>
          <w:rFonts w:hint="eastAsia"/>
          <w:lang w:eastAsia="zh-CN"/>
        </w:rPr>
        <w:t>7</w:t>
      </w:r>
      <w:r w:rsidRPr="00A17DD8">
        <w:rPr>
          <w:lang w:eastAsia="zh-CN"/>
        </w:rPr>
        <w:t>.2.2</w:t>
      </w:r>
      <w:r>
        <w:rPr>
          <w:lang w:eastAsia="zh-CN"/>
        </w:rPr>
        <w:t xml:space="preserve"> </w:t>
      </w:r>
      <w:r w:rsidRPr="00A17DD8">
        <w:rPr>
          <w:rFonts w:hint="eastAsia"/>
          <w:lang w:eastAsia="zh-CN"/>
        </w:rPr>
        <w:t>推荐示意图</w:t>
      </w:r>
    </w:p>
    <w:p w14:paraId="4A6D4067" w14:textId="5E963F16" w:rsidR="003454FA" w:rsidRDefault="00C507BF" w:rsidP="00DB065B">
      <w:pPr>
        <w:snapToGrid w:val="0"/>
        <w:spacing w:line="0" w:lineRule="atLeast"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31D82577" wp14:editId="55C6DD57">
            <wp:extent cx="3038196" cy="2127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30" cy="21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875C3D" w14:textId="77777777" w:rsidR="00DB065B" w:rsidRPr="00DB065B" w:rsidRDefault="00DB065B" w:rsidP="00DB065B">
      <w:pPr>
        <w:snapToGrid w:val="0"/>
        <w:spacing w:line="0" w:lineRule="atLeast"/>
        <w:jc w:val="center"/>
        <w:rPr>
          <w:b/>
          <w:bCs/>
          <w:sz w:val="24"/>
        </w:rPr>
      </w:pPr>
    </w:p>
    <w:p w14:paraId="5C4C825D" w14:textId="26754CF7" w:rsidR="003454FA" w:rsidRDefault="003454FA" w:rsidP="003454FA">
      <w:pPr>
        <w:pStyle w:val="2"/>
        <w:rPr>
          <w:lang w:eastAsia="zh-CN"/>
        </w:rPr>
      </w:pPr>
      <w:r>
        <w:rPr>
          <w:rFonts w:hint="eastAsia"/>
          <w:lang w:eastAsia="zh-CN"/>
        </w:rPr>
        <w:lastRenderedPageBreak/>
        <w:t>7.2.</w:t>
      </w:r>
      <w:r w:rsidR="006A02B2">
        <w:rPr>
          <w:lang w:eastAsia="zh-CN"/>
        </w:rPr>
        <w:t>3</w:t>
      </w:r>
      <w:r>
        <w:rPr>
          <w:lang w:eastAsia="zh-CN"/>
        </w:rPr>
        <w:t xml:space="preserve">  </w:t>
      </w:r>
      <w:r>
        <w:rPr>
          <w:rFonts w:hint="eastAsia"/>
          <w:lang w:eastAsia="zh-CN"/>
        </w:rPr>
        <w:t xml:space="preserve">传输资料内容 </w:t>
      </w:r>
      <w:r w:rsidR="00A0653E">
        <w:rPr>
          <w:lang w:eastAsia="zh-CN"/>
        </w:rPr>
        <w:t xml:space="preserve"> </w:t>
      </w:r>
      <w:r w:rsidR="00A0653E">
        <w:rPr>
          <w:rFonts w:hint="eastAsia"/>
          <w:lang w:eastAsia="zh-CN"/>
        </w:rPr>
        <w:t>Transmission Data Content</w:t>
      </w:r>
    </w:p>
    <w:p w14:paraId="44EC3223" w14:textId="6BF118EA" w:rsidR="00A0653E" w:rsidRPr="00A0653E" w:rsidRDefault="00A0653E" w:rsidP="00A0653E">
      <w:pPr>
        <w:pStyle w:val="a8"/>
        <w:numPr>
          <w:ilvl w:val="0"/>
          <w:numId w:val="6"/>
        </w:numPr>
        <w:snapToGrid w:val="0"/>
        <w:rPr>
          <w:bCs/>
          <w:sz w:val="21"/>
          <w:szCs w:val="20"/>
          <w:lang w:eastAsia="zh-CN"/>
        </w:rPr>
      </w:pPr>
      <w:r w:rsidRPr="00BA5ABB">
        <w:rPr>
          <w:rFonts w:hint="eastAsia"/>
          <w:bCs/>
          <w:sz w:val="21"/>
          <w:szCs w:val="20"/>
          <w:lang w:eastAsia="zh-CN"/>
        </w:rPr>
        <w:t>系统运行状态：过充信号，低电平有效；</w:t>
      </w:r>
    </w:p>
    <w:p w14:paraId="7E32068B" w14:textId="66EA4880" w:rsidR="003454FA" w:rsidRPr="00D8145E" w:rsidRDefault="00BA5ABB" w:rsidP="00A0653E">
      <w:pPr>
        <w:pStyle w:val="a8"/>
        <w:snapToGrid w:val="0"/>
        <w:ind w:left="1050" w:firstLine="0"/>
        <w:rPr>
          <w:bCs/>
          <w:sz w:val="21"/>
          <w:szCs w:val="20"/>
        </w:rPr>
      </w:pPr>
      <w:r w:rsidRPr="00D8145E">
        <w:rPr>
          <w:rFonts w:hint="eastAsia"/>
          <w:bCs/>
          <w:sz w:val="21"/>
          <w:szCs w:val="20"/>
        </w:rPr>
        <w:t xml:space="preserve">System operating status: overcharge signal, low-level </w:t>
      </w:r>
      <w:r w:rsidRPr="00D8145E">
        <w:rPr>
          <w:rFonts w:hint="eastAsia"/>
          <w:bCs/>
          <w:sz w:val="21"/>
          <w:szCs w:val="20"/>
          <w:lang w:eastAsia="zh-CN"/>
        </w:rPr>
        <w:t>a</w:t>
      </w:r>
      <w:r w:rsidRPr="00D8145E">
        <w:rPr>
          <w:rFonts w:hint="eastAsia"/>
          <w:bCs/>
          <w:sz w:val="21"/>
          <w:szCs w:val="20"/>
        </w:rPr>
        <w:t>ctive</w:t>
      </w:r>
      <w:r w:rsidR="003454FA" w:rsidRPr="00D8145E">
        <w:rPr>
          <w:rFonts w:hint="eastAsia"/>
          <w:bCs/>
          <w:sz w:val="21"/>
          <w:szCs w:val="20"/>
        </w:rPr>
        <w:t>;</w:t>
      </w:r>
    </w:p>
    <w:p w14:paraId="51D4CCD5" w14:textId="086127EC" w:rsidR="00DB065B" w:rsidRPr="00A0653E" w:rsidRDefault="00DB065B" w:rsidP="00A0653E">
      <w:pPr>
        <w:pStyle w:val="a8"/>
        <w:numPr>
          <w:ilvl w:val="0"/>
          <w:numId w:val="6"/>
        </w:numPr>
        <w:snapToGrid w:val="0"/>
        <w:rPr>
          <w:bCs/>
          <w:sz w:val="21"/>
          <w:szCs w:val="20"/>
          <w:lang w:eastAsia="zh-CN"/>
        </w:rPr>
      </w:pPr>
      <w:r w:rsidRPr="00A0653E">
        <w:rPr>
          <w:rFonts w:hint="eastAsia"/>
          <w:bCs/>
          <w:sz w:val="21"/>
          <w:szCs w:val="20"/>
          <w:lang w:eastAsia="zh-CN"/>
        </w:rPr>
        <w:t>温度传感器P</w:t>
      </w:r>
      <w:r w:rsidRPr="00A0653E">
        <w:rPr>
          <w:bCs/>
          <w:sz w:val="21"/>
          <w:szCs w:val="20"/>
          <w:lang w:eastAsia="zh-CN"/>
        </w:rPr>
        <w:t>T100</w:t>
      </w:r>
      <w:r w:rsidRPr="00A0653E">
        <w:rPr>
          <w:rFonts w:hint="eastAsia"/>
          <w:bCs/>
          <w:sz w:val="21"/>
          <w:szCs w:val="20"/>
          <w:lang w:eastAsia="zh-CN"/>
        </w:rPr>
        <w:t>引脚直接引出</w:t>
      </w:r>
    </w:p>
    <w:p w14:paraId="43AABEA9" w14:textId="73014B34" w:rsidR="00A0653E" w:rsidRPr="00A0653E" w:rsidRDefault="00A0653E" w:rsidP="00A0653E">
      <w:pPr>
        <w:pStyle w:val="a8"/>
        <w:snapToGrid w:val="0"/>
        <w:ind w:left="1050" w:firstLine="0"/>
        <w:rPr>
          <w:bCs/>
          <w:sz w:val="21"/>
          <w:szCs w:val="20"/>
          <w:lang w:eastAsia="zh-CN"/>
        </w:rPr>
      </w:pPr>
      <w:r w:rsidRPr="00A0653E">
        <w:rPr>
          <w:bCs/>
          <w:sz w:val="21"/>
          <w:szCs w:val="20"/>
          <w:lang w:eastAsia="zh-CN"/>
        </w:rPr>
        <w:t xml:space="preserve">Temperature </w:t>
      </w:r>
      <w:r>
        <w:rPr>
          <w:rFonts w:hint="eastAsia"/>
          <w:bCs/>
          <w:sz w:val="21"/>
          <w:szCs w:val="20"/>
          <w:lang w:eastAsia="zh-CN"/>
        </w:rPr>
        <w:t>s</w:t>
      </w:r>
      <w:r w:rsidRPr="00A0653E">
        <w:rPr>
          <w:bCs/>
          <w:sz w:val="21"/>
          <w:szCs w:val="20"/>
          <w:lang w:eastAsia="zh-CN"/>
        </w:rPr>
        <w:t>ensor PT100</w:t>
      </w:r>
      <w:r>
        <w:rPr>
          <w:bCs/>
          <w:sz w:val="21"/>
          <w:szCs w:val="20"/>
          <w:lang w:eastAsia="zh-CN"/>
        </w:rPr>
        <w:t xml:space="preserve"> </w:t>
      </w:r>
      <w:r w:rsidRPr="00A0653E">
        <w:rPr>
          <w:bCs/>
          <w:sz w:val="21"/>
          <w:szCs w:val="20"/>
          <w:lang w:eastAsia="zh-CN"/>
        </w:rPr>
        <w:t>pin is directly led out</w:t>
      </w:r>
    </w:p>
    <w:p w14:paraId="78E0A74E" w14:textId="1695FD6D" w:rsidR="003454FA" w:rsidRDefault="003454FA" w:rsidP="003454FA">
      <w:pPr>
        <w:pStyle w:val="a8"/>
        <w:numPr>
          <w:ilvl w:val="0"/>
          <w:numId w:val="2"/>
        </w:numPr>
        <w:tabs>
          <w:tab w:val="left" w:pos="632"/>
          <w:tab w:val="left" w:pos="633"/>
        </w:tabs>
        <w:ind w:hanging="421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产品测试方法</w:t>
      </w:r>
      <w:proofErr w:type="spellEnd"/>
      <w:r w:rsidR="00A0653E">
        <w:rPr>
          <w:rFonts w:hint="eastAsia"/>
          <w:b/>
          <w:sz w:val="24"/>
          <w:lang w:eastAsia="zh-CN"/>
        </w:rPr>
        <w:t xml:space="preserve"> </w:t>
      </w:r>
      <w:r w:rsidR="00A0653E">
        <w:rPr>
          <w:b/>
          <w:sz w:val="24"/>
          <w:lang w:eastAsia="zh-CN"/>
        </w:rPr>
        <w:t xml:space="preserve"> </w:t>
      </w:r>
      <w:r w:rsidR="00A0653E">
        <w:rPr>
          <w:rFonts w:hint="eastAsia"/>
          <w:b/>
          <w:sz w:val="24"/>
          <w:lang w:eastAsia="zh-CN"/>
        </w:rPr>
        <w:t>Testing</w:t>
      </w:r>
      <w:proofErr w:type="gramEnd"/>
      <w:r w:rsidR="00A0653E">
        <w:rPr>
          <w:rFonts w:hint="eastAsia"/>
          <w:b/>
          <w:sz w:val="24"/>
          <w:lang w:eastAsia="zh-CN"/>
        </w:rPr>
        <w:t xml:space="preserve"> method</w:t>
      </w:r>
    </w:p>
    <w:p w14:paraId="7B65DD9A" w14:textId="14280075" w:rsidR="003454FA" w:rsidRDefault="00A0653E" w:rsidP="00A0653E">
      <w:pPr>
        <w:pStyle w:val="2"/>
        <w:numPr>
          <w:ilvl w:val="1"/>
          <w:numId w:val="2"/>
        </w:numPr>
        <w:tabs>
          <w:tab w:val="left" w:pos="965"/>
        </w:tabs>
        <w:spacing w:before="49"/>
        <w:ind w:hanging="333"/>
        <w:rPr>
          <w:spacing w:val="-1"/>
          <w:lang w:eastAsia="zh-CN"/>
        </w:rPr>
      </w:pPr>
      <w:r>
        <w:rPr>
          <w:rFonts w:hint="eastAsia"/>
          <w:spacing w:val="-1"/>
          <w:lang w:eastAsia="zh-CN"/>
        </w:rPr>
        <w:t xml:space="preserve"> </w:t>
      </w:r>
      <w:r w:rsidR="003454FA" w:rsidRPr="00A0653E">
        <w:rPr>
          <w:spacing w:val="-1"/>
          <w:lang w:eastAsia="zh-CN"/>
        </w:rPr>
        <w:t>额定容量</w:t>
      </w:r>
      <w:r w:rsidR="003454FA" w:rsidRPr="00A0653E">
        <w:rPr>
          <w:rFonts w:hint="eastAsia"/>
          <w:spacing w:val="-1"/>
          <w:lang w:eastAsia="zh-CN"/>
        </w:rPr>
        <w:t>(六步法，F)和直流内阻(六步法，Ω)</w:t>
      </w:r>
    </w:p>
    <w:p w14:paraId="73065E2E" w14:textId="5657ECB7" w:rsidR="00A0653E" w:rsidRPr="00A0653E" w:rsidRDefault="00A0653E" w:rsidP="00A0653E">
      <w:pPr>
        <w:ind w:firstLineChars="500" w:firstLine="1045"/>
        <w:rPr>
          <w:lang w:eastAsia="zh-CN"/>
        </w:rPr>
      </w:pPr>
      <w:r>
        <w:rPr>
          <w:rFonts w:hint="eastAsia"/>
          <w:spacing w:val="-1"/>
          <w:sz w:val="21"/>
          <w:szCs w:val="21"/>
          <w:lang w:eastAsia="zh-CN"/>
        </w:rPr>
        <w:t>Rated Capacitance (six-step, F) and DC internal resistance (six-step , Ω)</w:t>
      </w:r>
    </w:p>
    <w:p w14:paraId="0DF351B0" w14:textId="77777777" w:rsidR="003454FA" w:rsidRDefault="003454FA" w:rsidP="003454FA">
      <w:pPr>
        <w:snapToGrid w:val="0"/>
        <w:spacing w:line="0" w:lineRule="atLeast"/>
        <w:ind w:left="420"/>
        <w:jc w:val="center"/>
      </w:pPr>
      <w:r>
        <w:rPr>
          <w:noProof/>
        </w:rPr>
        <w:drawing>
          <wp:inline distT="0" distB="0" distL="0" distR="0" wp14:anchorId="577B0C65" wp14:editId="2CFF53F4">
            <wp:extent cx="3422650" cy="2033985"/>
            <wp:effectExtent l="0" t="0" r="6350" b="4445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799" cy="20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420" w:type="dxa"/>
        <w:tblLook w:val="04A0" w:firstRow="1" w:lastRow="0" w:firstColumn="1" w:lastColumn="0" w:noHBand="0" w:noVBand="1"/>
      </w:tblPr>
      <w:tblGrid>
        <w:gridCol w:w="950"/>
        <w:gridCol w:w="2760"/>
        <w:gridCol w:w="2913"/>
        <w:gridCol w:w="2897"/>
      </w:tblGrid>
      <w:tr w:rsidR="003454FA" w14:paraId="3E08CB3D" w14:textId="77777777" w:rsidTr="008D46CC">
        <w:tc>
          <w:tcPr>
            <w:tcW w:w="964" w:type="dxa"/>
          </w:tcPr>
          <w:p w14:paraId="4A91806A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r w:rsidRPr="0033423E">
              <w:rPr>
                <w:b/>
                <w:szCs w:val="21"/>
              </w:rPr>
              <w:t>No.</w:t>
            </w:r>
          </w:p>
        </w:tc>
        <w:tc>
          <w:tcPr>
            <w:tcW w:w="2835" w:type="dxa"/>
          </w:tcPr>
          <w:p w14:paraId="4AF8342E" w14:textId="1ED0547C" w:rsidR="003454FA" w:rsidRDefault="003454FA" w:rsidP="008D46CC">
            <w:pPr>
              <w:snapToGrid w:val="0"/>
              <w:spacing w:line="0" w:lineRule="atLeast"/>
              <w:jc w:val="center"/>
            </w:pPr>
            <w:r w:rsidRPr="0033423E">
              <w:rPr>
                <w:rFonts w:hint="eastAsia"/>
                <w:b/>
                <w:szCs w:val="21"/>
              </w:rPr>
              <w:t>项</w:t>
            </w:r>
            <w:r w:rsidRPr="0033423E">
              <w:rPr>
                <w:b/>
                <w:szCs w:val="21"/>
              </w:rPr>
              <w:t xml:space="preserve"> </w:t>
            </w:r>
            <w:proofErr w:type="gramStart"/>
            <w:r w:rsidRPr="0033423E">
              <w:rPr>
                <w:rFonts w:hint="eastAsia"/>
                <w:b/>
                <w:szCs w:val="21"/>
              </w:rPr>
              <w:t>目</w:t>
            </w:r>
            <w:r w:rsidR="00A0653E">
              <w:rPr>
                <w:rFonts w:hint="eastAsia"/>
                <w:b/>
                <w:szCs w:val="21"/>
                <w:lang w:eastAsia="zh-CN"/>
              </w:rPr>
              <w:t xml:space="preserve"> </w:t>
            </w:r>
            <w:r w:rsidR="00A0653E">
              <w:rPr>
                <w:b/>
                <w:szCs w:val="21"/>
                <w:lang w:eastAsia="zh-CN"/>
              </w:rPr>
              <w:t xml:space="preserve"> </w:t>
            </w:r>
            <w:r w:rsidR="00A0653E" w:rsidRPr="0033423E">
              <w:rPr>
                <w:b/>
                <w:szCs w:val="21"/>
              </w:rPr>
              <w:t>Items</w:t>
            </w:r>
            <w:proofErr w:type="gramEnd"/>
          </w:p>
        </w:tc>
        <w:tc>
          <w:tcPr>
            <w:tcW w:w="2977" w:type="dxa"/>
          </w:tcPr>
          <w:p w14:paraId="2EF6A21A" w14:textId="68242F20" w:rsidR="003454FA" w:rsidRDefault="003454FA" w:rsidP="008D46CC">
            <w:pPr>
              <w:snapToGrid w:val="0"/>
              <w:spacing w:line="0" w:lineRule="atLeast"/>
              <w:jc w:val="center"/>
            </w:pPr>
            <w:proofErr w:type="spellStart"/>
            <w:proofErr w:type="gramStart"/>
            <w:r w:rsidRPr="0033423E">
              <w:rPr>
                <w:rFonts w:hint="eastAsia"/>
                <w:b/>
                <w:szCs w:val="21"/>
              </w:rPr>
              <w:t>条件</w:t>
            </w:r>
            <w:proofErr w:type="spellEnd"/>
            <w:r w:rsidR="00A0653E">
              <w:rPr>
                <w:rFonts w:hint="eastAsia"/>
                <w:b/>
                <w:szCs w:val="21"/>
                <w:lang w:eastAsia="zh-CN"/>
              </w:rPr>
              <w:t xml:space="preserve"> </w:t>
            </w:r>
            <w:r w:rsidR="00A0653E">
              <w:rPr>
                <w:b/>
                <w:szCs w:val="21"/>
                <w:lang w:eastAsia="zh-CN"/>
              </w:rPr>
              <w:t xml:space="preserve"> </w:t>
            </w:r>
            <w:r w:rsidR="00A0653E" w:rsidRPr="0033423E">
              <w:rPr>
                <w:b/>
                <w:szCs w:val="21"/>
              </w:rPr>
              <w:t>condition</w:t>
            </w:r>
            <w:proofErr w:type="gramEnd"/>
          </w:p>
        </w:tc>
        <w:tc>
          <w:tcPr>
            <w:tcW w:w="2970" w:type="dxa"/>
          </w:tcPr>
          <w:p w14:paraId="46B58DAC" w14:textId="2C4F11B1" w:rsidR="003454FA" w:rsidRDefault="003454FA" w:rsidP="008D46CC">
            <w:pPr>
              <w:snapToGrid w:val="0"/>
              <w:spacing w:line="0" w:lineRule="atLeast"/>
              <w:jc w:val="center"/>
            </w:pPr>
            <w:r>
              <w:rPr>
                <w:rFonts w:hint="eastAsia"/>
                <w:lang w:eastAsia="zh-CN"/>
              </w:rPr>
              <w:t>备注</w:t>
            </w:r>
            <w:r w:rsidR="00A0653E">
              <w:rPr>
                <w:rFonts w:hint="eastAsia"/>
                <w:lang w:eastAsia="zh-CN"/>
              </w:rPr>
              <w:t xml:space="preserve"> </w:t>
            </w:r>
            <w:r w:rsidR="00A0653E">
              <w:rPr>
                <w:lang w:eastAsia="zh-CN"/>
              </w:rPr>
              <w:t xml:space="preserve"> </w:t>
            </w:r>
            <w:r w:rsidR="00A0653E">
              <w:rPr>
                <w:rFonts w:hint="eastAsia"/>
                <w:lang w:eastAsia="zh-CN"/>
              </w:rPr>
              <w:t>Remark</w:t>
            </w:r>
          </w:p>
        </w:tc>
      </w:tr>
      <w:tr w:rsidR="003454FA" w14:paraId="57BD6253" w14:textId="77777777" w:rsidTr="008D46CC">
        <w:tc>
          <w:tcPr>
            <w:tcW w:w="964" w:type="dxa"/>
          </w:tcPr>
          <w:p w14:paraId="7269AF22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2835" w:type="dxa"/>
          </w:tcPr>
          <w:p w14:paraId="5B70B299" w14:textId="77777777" w:rsidR="003454FA" w:rsidRPr="00984523" w:rsidRDefault="003454FA" w:rsidP="008D46CC">
            <w:pPr>
              <w:snapToGrid w:val="0"/>
              <w:spacing w:line="0" w:lineRule="atLeast"/>
              <w:jc w:val="center"/>
              <w:rPr>
                <w:bCs/>
                <w:sz w:val="21"/>
                <w:szCs w:val="20"/>
                <w:lang w:eastAsia="zh-CN"/>
              </w:rPr>
            </w:pPr>
            <w:r>
              <w:rPr>
                <w:rFonts w:hint="eastAsia"/>
                <w:bCs/>
                <w:sz w:val="21"/>
                <w:szCs w:val="20"/>
              </w:rPr>
              <w:t>搁置10s</w:t>
            </w:r>
          </w:p>
        </w:tc>
        <w:tc>
          <w:tcPr>
            <w:tcW w:w="2977" w:type="dxa"/>
          </w:tcPr>
          <w:p w14:paraId="0D806C2E" w14:textId="77777777" w:rsidR="003454FA" w:rsidRDefault="003454FA" w:rsidP="008D46CC">
            <w:pPr>
              <w:snapToGrid w:val="0"/>
              <w:spacing w:line="0" w:lineRule="atLeast"/>
              <w:jc w:val="center"/>
            </w:pPr>
          </w:p>
        </w:tc>
        <w:tc>
          <w:tcPr>
            <w:tcW w:w="2970" w:type="dxa"/>
          </w:tcPr>
          <w:p w14:paraId="12C2D6F6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r>
              <w:rPr>
                <w:rFonts w:hint="eastAsia"/>
                <w:lang w:eastAsia="zh-CN"/>
              </w:rPr>
              <w:t>V</w:t>
            </w:r>
            <w:r w:rsidRPr="00D71E0F">
              <w:rPr>
                <w:rFonts w:hint="eastAsia"/>
                <w:vertAlign w:val="subscript"/>
                <w:lang w:eastAsia="zh-CN"/>
              </w:rPr>
              <w:t>0</w:t>
            </w:r>
          </w:p>
        </w:tc>
      </w:tr>
      <w:tr w:rsidR="003454FA" w14:paraId="143086A7" w14:textId="77777777" w:rsidTr="008D46CC">
        <w:tc>
          <w:tcPr>
            <w:tcW w:w="964" w:type="dxa"/>
          </w:tcPr>
          <w:p w14:paraId="1771E485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r>
              <w:rPr>
                <w:rFonts w:hint="eastAsia"/>
                <w:lang w:eastAsia="zh-CN"/>
              </w:rPr>
              <w:t>2</w:t>
            </w:r>
          </w:p>
        </w:tc>
        <w:tc>
          <w:tcPr>
            <w:tcW w:w="2835" w:type="dxa"/>
          </w:tcPr>
          <w:p w14:paraId="0758780B" w14:textId="77777777" w:rsidR="003454FA" w:rsidRDefault="003454FA" w:rsidP="008D46CC">
            <w:pPr>
              <w:snapToGrid w:val="0"/>
              <w:spacing w:line="0" w:lineRule="atLeast"/>
              <w:jc w:val="center"/>
              <w:rPr>
                <w:lang w:eastAsia="zh-CN"/>
              </w:rPr>
            </w:pPr>
            <w:r>
              <w:rPr>
                <w:rFonts w:hint="eastAsia"/>
                <w:bCs/>
                <w:sz w:val="21"/>
                <w:szCs w:val="20"/>
                <w:lang w:eastAsia="zh-CN"/>
              </w:rPr>
              <w:t>恒流充电</w:t>
            </w:r>
            <w:r>
              <w:rPr>
                <w:rFonts w:hint="eastAsia"/>
                <w:lang w:eastAsia="zh-CN"/>
              </w:rPr>
              <w:t>I</w:t>
            </w:r>
            <w:r w:rsidRPr="00D74901">
              <w:rPr>
                <w:rFonts w:hint="eastAsia"/>
                <w:vertAlign w:val="subscript"/>
                <w:lang w:eastAsia="zh-CN"/>
              </w:rPr>
              <w:t>1</w:t>
            </w:r>
          </w:p>
        </w:tc>
        <w:tc>
          <w:tcPr>
            <w:tcW w:w="2977" w:type="dxa"/>
          </w:tcPr>
          <w:p w14:paraId="6801FA89" w14:textId="77777777" w:rsidR="003454FA" w:rsidRDefault="003454FA" w:rsidP="008D46CC">
            <w:pPr>
              <w:snapToGrid w:val="0"/>
              <w:spacing w:line="0" w:lineRule="atLeast"/>
              <w:jc w:val="center"/>
              <w:rPr>
                <w:lang w:eastAsia="zh-CN"/>
              </w:rPr>
            </w:pPr>
            <w:r>
              <w:rPr>
                <w:rFonts w:hint="eastAsia"/>
                <w:bCs/>
                <w:sz w:val="21"/>
                <w:szCs w:val="20"/>
                <w:lang w:eastAsia="zh-CN"/>
              </w:rPr>
              <w:t>以</w:t>
            </w:r>
            <w:r>
              <w:rPr>
                <w:bCs/>
                <w:sz w:val="21"/>
                <w:szCs w:val="20"/>
                <w:lang w:eastAsia="zh-CN"/>
              </w:rPr>
              <w:t>I</w:t>
            </w:r>
            <w:r>
              <w:rPr>
                <w:bCs/>
                <w:sz w:val="21"/>
                <w:szCs w:val="20"/>
                <w:vertAlign w:val="subscript"/>
                <w:lang w:eastAsia="zh-CN"/>
              </w:rPr>
              <w:t>1</w:t>
            </w:r>
            <w:r>
              <w:rPr>
                <w:rFonts w:hint="eastAsia"/>
                <w:bCs/>
                <w:sz w:val="21"/>
                <w:szCs w:val="20"/>
                <w:lang w:eastAsia="zh-CN"/>
              </w:rPr>
              <w:t>恒流充电至额定电压</w:t>
            </w:r>
            <w:r>
              <w:rPr>
                <w:bCs/>
                <w:sz w:val="21"/>
                <w:szCs w:val="20"/>
                <w:lang w:eastAsia="zh-CN"/>
              </w:rPr>
              <w:t>U</w:t>
            </w:r>
            <w:r>
              <w:rPr>
                <w:bCs/>
                <w:sz w:val="21"/>
                <w:szCs w:val="20"/>
                <w:vertAlign w:val="subscript"/>
                <w:lang w:eastAsia="zh-CN"/>
              </w:rPr>
              <w:t>R</w:t>
            </w:r>
          </w:p>
        </w:tc>
        <w:tc>
          <w:tcPr>
            <w:tcW w:w="2970" w:type="dxa"/>
          </w:tcPr>
          <w:p w14:paraId="2EF550FB" w14:textId="77777777" w:rsidR="003454FA" w:rsidRPr="00D71E0F" w:rsidRDefault="003454FA" w:rsidP="008D46CC">
            <w:pPr>
              <w:snapToGrid w:val="0"/>
              <w:spacing w:line="0" w:lineRule="atLeast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</w:t>
            </w:r>
            <w:r w:rsidRPr="00D71E0F">
              <w:rPr>
                <w:rFonts w:hint="eastAsia"/>
                <w:vertAlign w:val="subscript"/>
                <w:lang w:eastAsia="zh-CN"/>
              </w:rPr>
              <w:t>1</w:t>
            </w:r>
            <w:r w:rsidRPr="00D71E0F">
              <w:rPr>
                <w:rFonts w:hint="eastAsia"/>
                <w:lang w:eastAsia="zh-CN"/>
              </w:rPr>
              <w:t>、V</w:t>
            </w:r>
            <w:r w:rsidRPr="00D71E0F">
              <w:rPr>
                <w:rFonts w:hint="eastAsia"/>
                <w:vertAlign w:val="subscript"/>
                <w:lang w:eastAsia="zh-CN"/>
              </w:rPr>
              <w:t>1</w:t>
            </w:r>
            <w:r>
              <w:rPr>
                <w:vertAlign w:val="subscript"/>
                <w:lang w:eastAsia="zh-CN"/>
              </w:rPr>
              <w:t xml:space="preserve"> </w:t>
            </w:r>
          </w:p>
        </w:tc>
      </w:tr>
      <w:tr w:rsidR="003454FA" w14:paraId="13860F08" w14:textId="77777777" w:rsidTr="008D46CC">
        <w:tc>
          <w:tcPr>
            <w:tcW w:w="964" w:type="dxa"/>
          </w:tcPr>
          <w:p w14:paraId="24AA6380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r>
              <w:rPr>
                <w:rFonts w:hint="eastAsia"/>
                <w:lang w:eastAsia="zh-CN"/>
              </w:rPr>
              <w:t>3</w:t>
            </w:r>
          </w:p>
        </w:tc>
        <w:tc>
          <w:tcPr>
            <w:tcW w:w="2835" w:type="dxa"/>
          </w:tcPr>
          <w:p w14:paraId="37B7ED22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r>
              <w:rPr>
                <w:rFonts w:hint="eastAsia"/>
                <w:bCs/>
                <w:sz w:val="21"/>
                <w:szCs w:val="20"/>
              </w:rPr>
              <w:t>搁置</w:t>
            </w:r>
            <w:r>
              <w:rPr>
                <w:bCs/>
                <w:sz w:val="21"/>
                <w:szCs w:val="20"/>
              </w:rPr>
              <w:t>5s</w:t>
            </w:r>
          </w:p>
        </w:tc>
        <w:tc>
          <w:tcPr>
            <w:tcW w:w="2977" w:type="dxa"/>
          </w:tcPr>
          <w:p w14:paraId="2610FDB5" w14:textId="77777777" w:rsidR="003454FA" w:rsidRDefault="003454FA" w:rsidP="008D46CC">
            <w:pPr>
              <w:snapToGrid w:val="0"/>
              <w:spacing w:line="0" w:lineRule="atLeast"/>
              <w:jc w:val="center"/>
            </w:pPr>
          </w:p>
        </w:tc>
        <w:tc>
          <w:tcPr>
            <w:tcW w:w="2970" w:type="dxa"/>
          </w:tcPr>
          <w:p w14:paraId="74E1BFC0" w14:textId="77777777" w:rsidR="003454FA" w:rsidRDefault="003454FA" w:rsidP="008D46CC">
            <w:pPr>
              <w:snapToGrid w:val="0"/>
              <w:spacing w:line="0" w:lineRule="atLeast"/>
              <w:jc w:val="center"/>
            </w:pPr>
          </w:p>
        </w:tc>
      </w:tr>
      <w:tr w:rsidR="003454FA" w14:paraId="6CE85881" w14:textId="77777777" w:rsidTr="008D46CC">
        <w:tc>
          <w:tcPr>
            <w:tcW w:w="964" w:type="dxa"/>
          </w:tcPr>
          <w:p w14:paraId="18FB5723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r>
              <w:rPr>
                <w:rFonts w:hint="eastAsia"/>
                <w:lang w:eastAsia="zh-CN"/>
              </w:rPr>
              <w:t>4</w:t>
            </w:r>
          </w:p>
        </w:tc>
        <w:tc>
          <w:tcPr>
            <w:tcW w:w="2835" w:type="dxa"/>
          </w:tcPr>
          <w:p w14:paraId="7D4A9A26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r>
              <w:rPr>
                <w:rFonts w:hint="eastAsia"/>
                <w:bCs/>
                <w:sz w:val="21"/>
                <w:szCs w:val="20"/>
              </w:rPr>
              <w:t>搁置</w:t>
            </w:r>
            <w:r>
              <w:rPr>
                <w:bCs/>
                <w:sz w:val="21"/>
                <w:szCs w:val="20"/>
              </w:rPr>
              <w:t>10s</w:t>
            </w:r>
          </w:p>
        </w:tc>
        <w:tc>
          <w:tcPr>
            <w:tcW w:w="2977" w:type="dxa"/>
          </w:tcPr>
          <w:p w14:paraId="3208AC1A" w14:textId="77777777" w:rsidR="003454FA" w:rsidRDefault="003454FA" w:rsidP="008D46CC">
            <w:pPr>
              <w:snapToGrid w:val="0"/>
              <w:spacing w:line="0" w:lineRule="atLeast"/>
              <w:jc w:val="center"/>
            </w:pPr>
          </w:p>
        </w:tc>
        <w:tc>
          <w:tcPr>
            <w:tcW w:w="2970" w:type="dxa"/>
          </w:tcPr>
          <w:p w14:paraId="11BF2482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r>
              <w:rPr>
                <w:rFonts w:hint="eastAsia"/>
                <w:lang w:eastAsia="zh-CN"/>
              </w:rPr>
              <w:t>V</w:t>
            </w:r>
            <w:r w:rsidRPr="00D71E0F">
              <w:rPr>
                <w:rFonts w:hint="eastAsia"/>
                <w:vertAlign w:val="subscript"/>
                <w:lang w:eastAsia="zh-CN"/>
              </w:rPr>
              <w:t>3</w:t>
            </w:r>
            <w:r>
              <w:rPr>
                <w:rFonts w:hint="eastAsia"/>
                <w:lang w:eastAsia="zh-CN"/>
              </w:rPr>
              <w:t>、t</w:t>
            </w:r>
            <w:r w:rsidRPr="00D71E0F">
              <w:rPr>
                <w:rFonts w:hint="eastAsia"/>
                <w:vertAlign w:val="subscript"/>
                <w:lang w:eastAsia="zh-CN"/>
              </w:rPr>
              <w:t>4</w:t>
            </w:r>
          </w:p>
        </w:tc>
      </w:tr>
      <w:tr w:rsidR="003454FA" w14:paraId="1B4043A0" w14:textId="77777777" w:rsidTr="008D46CC">
        <w:tc>
          <w:tcPr>
            <w:tcW w:w="964" w:type="dxa"/>
          </w:tcPr>
          <w:p w14:paraId="28983F6E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r>
              <w:rPr>
                <w:rFonts w:hint="eastAsia"/>
                <w:lang w:eastAsia="zh-CN"/>
              </w:rPr>
              <w:t>5</w:t>
            </w:r>
          </w:p>
        </w:tc>
        <w:tc>
          <w:tcPr>
            <w:tcW w:w="2835" w:type="dxa"/>
          </w:tcPr>
          <w:p w14:paraId="73C62E75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proofErr w:type="gramStart"/>
            <w:r>
              <w:rPr>
                <w:rFonts w:hint="eastAsia"/>
                <w:lang w:eastAsia="zh-CN"/>
              </w:rPr>
              <w:t>恒</w:t>
            </w:r>
            <w:proofErr w:type="gramEnd"/>
            <w:r>
              <w:rPr>
                <w:rFonts w:hint="eastAsia"/>
                <w:lang w:eastAsia="zh-CN"/>
              </w:rPr>
              <w:t>流放电I</w:t>
            </w:r>
            <w:r w:rsidRPr="00564A90">
              <w:rPr>
                <w:rFonts w:hint="eastAsia"/>
                <w:vertAlign w:val="subscript"/>
                <w:lang w:eastAsia="zh-CN"/>
              </w:rPr>
              <w:t>2</w:t>
            </w:r>
          </w:p>
        </w:tc>
        <w:tc>
          <w:tcPr>
            <w:tcW w:w="2977" w:type="dxa"/>
          </w:tcPr>
          <w:p w14:paraId="14F133FF" w14:textId="77777777" w:rsidR="003454FA" w:rsidRDefault="003454FA" w:rsidP="008D46CC">
            <w:pPr>
              <w:snapToGrid w:val="0"/>
              <w:spacing w:line="0" w:lineRule="atLeast"/>
              <w:jc w:val="center"/>
              <w:rPr>
                <w:lang w:eastAsia="zh-CN"/>
              </w:rPr>
            </w:pPr>
            <w:r>
              <w:rPr>
                <w:rFonts w:hint="eastAsia"/>
                <w:bCs/>
                <w:sz w:val="21"/>
                <w:szCs w:val="20"/>
                <w:lang w:eastAsia="zh-CN"/>
              </w:rPr>
              <w:t>以I</w:t>
            </w:r>
            <w:r>
              <w:rPr>
                <w:rFonts w:hint="eastAsia"/>
                <w:bCs/>
                <w:sz w:val="21"/>
                <w:szCs w:val="20"/>
                <w:vertAlign w:val="subscript"/>
                <w:lang w:eastAsia="zh-CN"/>
              </w:rPr>
              <w:t>2</w:t>
            </w:r>
            <w:r>
              <w:rPr>
                <w:rFonts w:hint="eastAsia"/>
                <w:bCs/>
                <w:sz w:val="21"/>
                <w:szCs w:val="20"/>
                <w:lang w:eastAsia="zh-CN"/>
              </w:rPr>
              <w:t>恒</w:t>
            </w:r>
            <w:proofErr w:type="gramStart"/>
            <w:r>
              <w:rPr>
                <w:rFonts w:hint="eastAsia"/>
                <w:bCs/>
                <w:sz w:val="21"/>
                <w:szCs w:val="20"/>
                <w:lang w:eastAsia="zh-CN"/>
              </w:rPr>
              <w:t>流放电至</w:t>
            </w:r>
            <w:proofErr w:type="gramEnd"/>
            <w:r>
              <w:rPr>
                <w:rFonts w:hint="eastAsia"/>
                <w:bCs/>
                <w:sz w:val="21"/>
                <w:szCs w:val="20"/>
                <w:lang w:eastAsia="zh-CN"/>
              </w:rPr>
              <w:t>50%U</w:t>
            </w:r>
            <w:r>
              <w:rPr>
                <w:rFonts w:hint="eastAsia"/>
                <w:bCs/>
                <w:sz w:val="21"/>
                <w:szCs w:val="20"/>
                <w:vertAlign w:val="subscript"/>
                <w:lang w:eastAsia="zh-CN"/>
              </w:rPr>
              <w:t>R</w:t>
            </w:r>
          </w:p>
        </w:tc>
        <w:tc>
          <w:tcPr>
            <w:tcW w:w="2970" w:type="dxa"/>
          </w:tcPr>
          <w:p w14:paraId="046469EC" w14:textId="77777777" w:rsidR="003454FA" w:rsidRDefault="003454FA" w:rsidP="008D46CC">
            <w:pPr>
              <w:snapToGrid w:val="0"/>
              <w:spacing w:line="0" w:lineRule="atLeast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</w:t>
            </w:r>
            <w:r w:rsidRPr="00564A90">
              <w:rPr>
                <w:rFonts w:hint="eastAsia"/>
                <w:vertAlign w:val="subscript"/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、V</w:t>
            </w:r>
            <w:r w:rsidRPr="00564A90">
              <w:rPr>
                <w:rFonts w:hint="eastAsia"/>
                <w:vertAlign w:val="subscript"/>
                <w:lang w:eastAsia="zh-CN"/>
              </w:rPr>
              <w:t>4</w:t>
            </w:r>
            <w:r>
              <w:rPr>
                <w:rFonts w:hint="eastAsia"/>
                <w:lang w:eastAsia="zh-CN"/>
              </w:rPr>
              <w:t>、t</w:t>
            </w:r>
            <w:r w:rsidRPr="00564A90">
              <w:rPr>
                <w:rFonts w:hint="eastAsia"/>
                <w:vertAlign w:val="subscript"/>
                <w:lang w:eastAsia="zh-CN"/>
              </w:rPr>
              <w:t>5</w:t>
            </w:r>
          </w:p>
        </w:tc>
      </w:tr>
      <w:tr w:rsidR="003454FA" w14:paraId="6DD2953F" w14:textId="77777777" w:rsidTr="008D46CC">
        <w:tc>
          <w:tcPr>
            <w:tcW w:w="964" w:type="dxa"/>
          </w:tcPr>
          <w:p w14:paraId="0B6F1025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r>
              <w:rPr>
                <w:rFonts w:hint="eastAsia"/>
                <w:lang w:eastAsia="zh-CN"/>
              </w:rPr>
              <w:t>6</w:t>
            </w:r>
          </w:p>
        </w:tc>
        <w:tc>
          <w:tcPr>
            <w:tcW w:w="2835" w:type="dxa"/>
          </w:tcPr>
          <w:p w14:paraId="3ECB05B4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r>
              <w:rPr>
                <w:rFonts w:hint="eastAsia"/>
                <w:bCs/>
                <w:sz w:val="21"/>
                <w:szCs w:val="20"/>
              </w:rPr>
              <w:t>搁置5s</w:t>
            </w:r>
          </w:p>
        </w:tc>
        <w:tc>
          <w:tcPr>
            <w:tcW w:w="2977" w:type="dxa"/>
          </w:tcPr>
          <w:p w14:paraId="0DA68EF4" w14:textId="77777777" w:rsidR="003454FA" w:rsidRDefault="003454FA" w:rsidP="008D46CC">
            <w:pPr>
              <w:snapToGrid w:val="0"/>
              <w:spacing w:line="0" w:lineRule="atLeast"/>
              <w:jc w:val="center"/>
            </w:pPr>
          </w:p>
        </w:tc>
        <w:tc>
          <w:tcPr>
            <w:tcW w:w="2970" w:type="dxa"/>
          </w:tcPr>
          <w:p w14:paraId="49C6E1D5" w14:textId="77777777" w:rsidR="003454FA" w:rsidRDefault="00C87696" w:rsidP="008D46CC">
            <w:pPr>
              <w:snapToGrid w:val="0"/>
              <w:spacing w:line="0" w:lineRule="atLeast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sz w:val="21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1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1"/>
                      <w:szCs w:val="20"/>
                    </w:rPr>
                    <m:t>5</m:t>
                  </m:r>
                </m:sub>
              </m:sSub>
            </m:oMath>
            <w:r w:rsidR="003454FA">
              <w:rPr>
                <w:rFonts w:hint="eastAsia"/>
                <w:bCs/>
                <w:sz w:val="21"/>
                <w:szCs w:val="20"/>
              </w:rPr>
              <w:t>、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1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1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1"/>
                      <w:szCs w:val="20"/>
                    </w:rPr>
                    <m:t>6</m:t>
                  </m:r>
                </m:sub>
              </m:sSub>
            </m:oMath>
          </w:p>
        </w:tc>
      </w:tr>
      <w:tr w:rsidR="003454FA" w14:paraId="30660516" w14:textId="77777777" w:rsidTr="008D46CC">
        <w:tc>
          <w:tcPr>
            <w:tcW w:w="964" w:type="dxa"/>
          </w:tcPr>
          <w:p w14:paraId="42B48F2B" w14:textId="77777777" w:rsidR="003454FA" w:rsidRDefault="003454FA" w:rsidP="008D46CC">
            <w:pPr>
              <w:snapToGrid w:val="0"/>
              <w:spacing w:line="0" w:lineRule="atLeast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7</w:t>
            </w:r>
          </w:p>
        </w:tc>
        <w:tc>
          <w:tcPr>
            <w:tcW w:w="2835" w:type="dxa"/>
          </w:tcPr>
          <w:p w14:paraId="23E53313" w14:textId="77777777" w:rsidR="003454FA" w:rsidRDefault="003454FA" w:rsidP="008D46CC">
            <w:pPr>
              <w:snapToGrid w:val="0"/>
              <w:spacing w:line="0" w:lineRule="atLeast"/>
              <w:jc w:val="center"/>
              <w:rPr>
                <w:bCs/>
                <w:sz w:val="21"/>
                <w:szCs w:val="20"/>
              </w:rPr>
            </w:pPr>
            <w:r>
              <w:rPr>
                <w:rFonts w:hint="eastAsia"/>
                <w:bCs/>
                <w:sz w:val="21"/>
                <w:szCs w:val="20"/>
                <w:lang w:eastAsia="zh-CN"/>
              </w:rPr>
              <w:t>重复步骤1-6，重复1次</w:t>
            </w:r>
          </w:p>
        </w:tc>
        <w:tc>
          <w:tcPr>
            <w:tcW w:w="2977" w:type="dxa"/>
          </w:tcPr>
          <w:p w14:paraId="2AE51A33" w14:textId="77777777" w:rsidR="003454FA" w:rsidRDefault="003454FA" w:rsidP="008D46CC">
            <w:pPr>
              <w:snapToGrid w:val="0"/>
              <w:spacing w:line="0" w:lineRule="atLeast"/>
              <w:jc w:val="center"/>
            </w:pPr>
          </w:p>
        </w:tc>
        <w:tc>
          <w:tcPr>
            <w:tcW w:w="2970" w:type="dxa"/>
          </w:tcPr>
          <w:p w14:paraId="322AD625" w14:textId="77777777" w:rsidR="003454FA" w:rsidRDefault="003454FA" w:rsidP="008D46CC">
            <w:pPr>
              <w:snapToGrid w:val="0"/>
              <w:spacing w:line="0" w:lineRule="atLeast"/>
              <w:jc w:val="center"/>
            </w:pPr>
            <w:r>
              <w:rPr>
                <w:lang w:eastAsia="zh-CN"/>
              </w:rPr>
              <w:t>T</w:t>
            </w:r>
            <w:r w:rsidRPr="00ED3603">
              <w:rPr>
                <w:rFonts w:hint="eastAsia"/>
                <w:vertAlign w:val="subscript"/>
                <w:lang w:eastAsia="zh-CN"/>
              </w:rPr>
              <w:t>10</w:t>
            </w:r>
            <w:r>
              <w:rPr>
                <w:rFonts w:hint="eastAsia"/>
                <w:lang w:eastAsia="zh-CN"/>
              </w:rPr>
              <w:t>、t</w:t>
            </w:r>
            <w:r w:rsidRPr="00ED3603">
              <w:rPr>
                <w:rFonts w:hint="eastAsia"/>
                <w:vertAlign w:val="subscript"/>
                <w:lang w:eastAsia="zh-CN"/>
              </w:rPr>
              <w:t>11</w:t>
            </w:r>
            <w:r>
              <w:rPr>
                <w:rFonts w:hint="eastAsia"/>
                <w:lang w:eastAsia="zh-CN"/>
              </w:rPr>
              <w:t>、V</w:t>
            </w:r>
            <w:r w:rsidRPr="00ED3603">
              <w:rPr>
                <w:rFonts w:hint="eastAsia"/>
                <w:vertAlign w:val="subscript"/>
                <w:lang w:eastAsia="zh-CN"/>
              </w:rPr>
              <w:t>9</w:t>
            </w:r>
            <w:r>
              <w:rPr>
                <w:rFonts w:hint="eastAsia"/>
                <w:lang w:eastAsia="zh-CN"/>
              </w:rPr>
              <w:t>、V</w:t>
            </w:r>
            <w:r w:rsidRPr="00ED3603">
              <w:rPr>
                <w:rFonts w:hint="eastAsia"/>
                <w:vertAlign w:val="subscript"/>
                <w:lang w:eastAsia="zh-CN"/>
              </w:rPr>
              <w:t>10</w:t>
            </w:r>
            <w:r>
              <w:rPr>
                <w:rFonts w:hint="eastAsia"/>
                <w:lang w:eastAsia="zh-CN"/>
              </w:rPr>
              <w:t>、V</w:t>
            </w:r>
            <w:r w:rsidRPr="00ED3603">
              <w:rPr>
                <w:rFonts w:hint="eastAsia"/>
                <w:vertAlign w:val="subscript"/>
                <w:lang w:eastAsia="zh-CN"/>
              </w:rPr>
              <w:t>11</w:t>
            </w:r>
          </w:p>
        </w:tc>
      </w:tr>
      <w:tr w:rsidR="003454FA" w14:paraId="77C82B5D" w14:textId="77777777" w:rsidTr="008D46CC">
        <w:tc>
          <w:tcPr>
            <w:tcW w:w="964" w:type="dxa"/>
          </w:tcPr>
          <w:p w14:paraId="54DDE6F2" w14:textId="77777777" w:rsidR="003454FA" w:rsidRDefault="003454FA" w:rsidP="008D46CC">
            <w:pPr>
              <w:snapToGrid w:val="0"/>
              <w:spacing w:line="0" w:lineRule="atLeast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8</w:t>
            </w:r>
          </w:p>
        </w:tc>
        <w:tc>
          <w:tcPr>
            <w:tcW w:w="2835" w:type="dxa"/>
          </w:tcPr>
          <w:p w14:paraId="5FF1B677" w14:textId="77777777" w:rsidR="003454FA" w:rsidRDefault="003454FA" w:rsidP="008D46CC">
            <w:pPr>
              <w:snapToGrid w:val="0"/>
              <w:spacing w:line="0" w:lineRule="atLeast"/>
              <w:jc w:val="center"/>
              <w:rPr>
                <w:bCs/>
                <w:sz w:val="21"/>
                <w:szCs w:val="20"/>
                <w:lang w:eastAsia="zh-CN"/>
              </w:rPr>
            </w:pPr>
            <w:r>
              <w:rPr>
                <w:rFonts w:hint="eastAsia"/>
                <w:bCs/>
                <w:sz w:val="21"/>
                <w:szCs w:val="20"/>
                <w:lang w:eastAsia="zh-CN"/>
              </w:rPr>
              <w:t>结束</w:t>
            </w:r>
          </w:p>
        </w:tc>
        <w:tc>
          <w:tcPr>
            <w:tcW w:w="2977" w:type="dxa"/>
          </w:tcPr>
          <w:p w14:paraId="56F1EA4A" w14:textId="77777777" w:rsidR="003454FA" w:rsidRDefault="003454FA" w:rsidP="008D46CC">
            <w:pPr>
              <w:snapToGrid w:val="0"/>
              <w:spacing w:line="0" w:lineRule="atLeast"/>
              <w:jc w:val="center"/>
              <w:rPr>
                <w:lang w:eastAsia="zh-CN"/>
              </w:rPr>
            </w:pPr>
            <w:r>
              <w:rPr>
                <w:rFonts w:hint="eastAsia"/>
                <w:bCs/>
                <w:sz w:val="21"/>
                <w:szCs w:val="20"/>
                <w:lang w:eastAsia="zh-CN"/>
              </w:rPr>
              <w:t>以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1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1"/>
                      <w:szCs w:val="20"/>
                      <w:lang w:eastAsia="zh-CN"/>
                    </w:rPr>
                    <m:t>I</m:t>
                  </m:r>
                </m:e>
                <m:sub>
                  <m:r>
                    <w:rPr>
                      <w:rFonts w:ascii="Cambria Math"/>
                      <w:sz w:val="21"/>
                      <w:szCs w:val="20"/>
                      <w:lang w:eastAsia="zh-CN"/>
                    </w:rPr>
                    <m:t>2</m:t>
                  </m:r>
                </m:sub>
              </m:sSub>
            </m:oMath>
            <w:proofErr w:type="gramStart"/>
            <w:r>
              <w:rPr>
                <w:rFonts w:hint="eastAsia"/>
                <w:bCs/>
                <w:sz w:val="21"/>
                <w:szCs w:val="20"/>
                <w:lang w:eastAsia="zh-CN"/>
              </w:rPr>
              <w:t>恒流放电至</w:t>
            </w:r>
            <w:proofErr w:type="gramEnd"/>
            <w:r>
              <w:rPr>
                <w:rFonts w:hint="eastAsia"/>
                <w:bCs/>
                <w:sz w:val="21"/>
                <w:szCs w:val="20"/>
                <w:lang w:eastAsia="zh-CN"/>
              </w:rPr>
              <w:t>0.1V以下</w:t>
            </w:r>
          </w:p>
        </w:tc>
        <w:tc>
          <w:tcPr>
            <w:tcW w:w="2970" w:type="dxa"/>
          </w:tcPr>
          <w:p w14:paraId="19B60AC7" w14:textId="77777777" w:rsidR="003454FA" w:rsidRDefault="003454FA" w:rsidP="008D46CC">
            <w:pPr>
              <w:snapToGrid w:val="0"/>
              <w:spacing w:line="0" w:lineRule="atLeast"/>
              <w:jc w:val="center"/>
              <w:rPr>
                <w:lang w:eastAsia="zh-CN"/>
              </w:rPr>
            </w:pPr>
          </w:p>
        </w:tc>
      </w:tr>
    </w:tbl>
    <w:p w14:paraId="55347C08" w14:textId="611006CE" w:rsidR="003454FA" w:rsidRDefault="003454FA" w:rsidP="003454FA">
      <w:pPr>
        <w:snapToGrid w:val="0"/>
        <w:rPr>
          <w:bCs/>
          <w:sz w:val="21"/>
          <w:szCs w:val="20"/>
        </w:rPr>
      </w:pPr>
      <w:proofErr w:type="spellStart"/>
      <w:proofErr w:type="gramStart"/>
      <w:r>
        <w:rPr>
          <w:rFonts w:hint="eastAsia"/>
          <w:bCs/>
          <w:sz w:val="21"/>
          <w:szCs w:val="20"/>
        </w:rPr>
        <w:t>参数计算</w:t>
      </w:r>
      <w:proofErr w:type="spellEnd"/>
      <w:r w:rsidR="00A0653E">
        <w:rPr>
          <w:rFonts w:hint="eastAsia"/>
          <w:bCs/>
          <w:sz w:val="21"/>
          <w:szCs w:val="20"/>
          <w:lang w:eastAsia="zh-CN"/>
        </w:rPr>
        <w:t xml:space="preserve"> </w:t>
      </w:r>
      <w:r w:rsidR="00A0653E">
        <w:rPr>
          <w:bCs/>
          <w:sz w:val="21"/>
          <w:szCs w:val="20"/>
          <w:lang w:eastAsia="zh-CN"/>
        </w:rPr>
        <w:t xml:space="preserve"> </w:t>
      </w:r>
      <w:r w:rsidR="00A0653E">
        <w:rPr>
          <w:rFonts w:hint="eastAsia"/>
          <w:bCs/>
          <w:sz w:val="21"/>
          <w:szCs w:val="20"/>
        </w:rPr>
        <w:t>Parameter</w:t>
      </w:r>
      <w:proofErr w:type="gramEnd"/>
      <w:r w:rsidR="00A0653E">
        <w:rPr>
          <w:rFonts w:hint="eastAsia"/>
          <w:bCs/>
          <w:sz w:val="21"/>
          <w:szCs w:val="20"/>
        </w:rPr>
        <w:t xml:space="preserve"> calculation</w:t>
      </w:r>
      <w:r>
        <w:rPr>
          <w:rFonts w:hint="eastAsia"/>
          <w:bCs/>
          <w:sz w:val="21"/>
          <w:szCs w:val="20"/>
        </w:rPr>
        <w:t>：</w:t>
      </w:r>
    </w:p>
    <w:p w14:paraId="59871273" w14:textId="2E5B1519" w:rsidR="003454FA" w:rsidRDefault="003454FA" w:rsidP="003454FA">
      <w:pPr>
        <w:snapToGrid w:val="0"/>
        <w:ind w:left="420"/>
        <w:rPr>
          <w:bCs/>
          <w:sz w:val="21"/>
          <w:szCs w:val="20"/>
          <w:lang w:eastAsia="zh-CN"/>
        </w:rPr>
      </w:pPr>
      <w:r>
        <w:rPr>
          <w:bCs/>
          <w:sz w:val="21"/>
          <w:szCs w:val="20"/>
        </w:rPr>
        <w:t xml:space="preserve">      </w:t>
      </w:r>
      <w:r>
        <w:rPr>
          <w:rFonts w:hint="eastAsia"/>
          <w:bCs/>
          <w:sz w:val="21"/>
          <w:szCs w:val="20"/>
          <w:lang w:eastAsia="zh-CN"/>
        </w:rPr>
        <w:t xml:space="preserve">   -</w:t>
      </w:r>
      <w:r>
        <w:rPr>
          <w:bCs/>
          <w:sz w:val="21"/>
          <w:szCs w:val="20"/>
          <w:lang w:eastAsia="zh-CN"/>
        </w:rPr>
        <w:t xml:space="preserve"> </w:t>
      </w:r>
      <w:r>
        <w:rPr>
          <w:rFonts w:hint="eastAsia"/>
          <w:bCs/>
          <w:sz w:val="21"/>
          <w:szCs w:val="20"/>
          <w:lang w:eastAsia="zh-CN"/>
        </w:rPr>
        <w:t xml:space="preserve"> </w:t>
      </w:r>
      <w:proofErr w:type="spellStart"/>
      <w:proofErr w:type="gramStart"/>
      <w:r>
        <w:rPr>
          <w:rFonts w:hint="eastAsia"/>
          <w:bCs/>
          <w:sz w:val="21"/>
          <w:szCs w:val="20"/>
        </w:rPr>
        <w:t>两次循环放电容量</w:t>
      </w:r>
      <w:proofErr w:type="spellEnd"/>
      <w:r w:rsidR="00A0653E">
        <w:rPr>
          <w:rFonts w:hint="eastAsia"/>
          <w:bCs/>
          <w:sz w:val="21"/>
          <w:szCs w:val="20"/>
          <w:lang w:eastAsia="zh-CN"/>
        </w:rPr>
        <w:t xml:space="preserve"> </w:t>
      </w:r>
      <w:r w:rsidR="00A0653E">
        <w:rPr>
          <w:bCs/>
          <w:sz w:val="21"/>
          <w:szCs w:val="20"/>
          <w:lang w:eastAsia="zh-CN"/>
        </w:rPr>
        <w:t xml:space="preserve"> </w:t>
      </w:r>
      <w:r w:rsidR="00A0653E">
        <w:rPr>
          <w:rFonts w:hint="eastAsia"/>
          <w:bCs/>
          <w:sz w:val="21"/>
          <w:szCs w:val="20"/>
        </w:rPr>
        <w:t>Two</w:t>
      </w:r>
      <w:proofErr w:type="gramEnd"/>
      <w:r w:rsidR="00A0653E">
        <w:rPr>
          <w:rFonts w:hint="eastAsia"/>
          <w:bCs/>
          <w:sz w:val="21"/>
          <w:szCs w:val="20"/>
        </w:rPr>
        <w:t>-cycle discharge capacity</w:t>
      </w:r>
      <w:r>
        <w:rPr>
          <w:rFonts w:hint="eastAsia"/>
          <w:bCs/>
          <w:sz w:val="21"/>
          <w:szCs w:val="20"/>
          <w:lang w:eastAsia="zh-CN"/>
        </w:rPr>
        <w:t>:</w:t>
      </w:r>
    </w:p>
    <w:p w14:paraId="2DDBB3EC" w14:textId="77777777" w:rsidR="003454FA" w:rsidRDefault="00C87696" w:rsidP="003454FA">
      <w:pPr>
        <w:snapToGrid w:val="0"/>
        <w:ind w:left="420"/>
        <w:jc w:val="center"/>
        <w:rPr>
          <w:bCs/>
          <w:sz w:val="21"/>
          <w:szCs w:val="20"/>
        </w:rPr>
      </w:pPr>
      <m:oMath>
        <m:sSub>
          <m:sSubPr>
            <m:ctrlPr>
              <w:rPr>
                <w:rFonts w:ascii="Cambria Math" w:hAnsi="Cambria Math"/>
                <w:bCs/>
                <w:sz w:val="21"/>
                <w:szCs w:val="20"/>
              </w:rPr>
            </m:ctrlPr>
          </m:sSubPr>
          <m:e>
            <m:r>
              <w:rPr>
                <w:rFonts w:ascii="Cambria Math"/>
                <w:sz w:val="21"/>
                <w:szCs w:val="20"/>
              </w:rPr>
              <m:t>Cd</m:t>
            </m:r>
          </m:e>
          <m:sub>
            <m:r>
              <m:rPr>
                <m:sty m:val="p"/>
              </m:rPr>
              <w:rPr>
                <w:rFonts w:ascii="Cambria Math"/>
                <w:sz w:val="21"/>
                <w:szCs w:val="20"/>
              </w:rPr>
              <m:t>ch1</m:t>
            </m:r>
          </m:sub>
        </m:sSub>
        <m:r>
          <w:rPr>
            <w:rFonts w:ascii="Cambria Math"/>
            <w:sz w:val="21"/>
            <w:szCs w:val="20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1"/>
                <w:szCs w:val="20"/>
              </w:rPr>
            </m:ctrlPr>
          </m:sSubPr>
          <m:e>
            <m:r>
              <w:rPr>
                <w:rFonts w:ascii="Cambria Math"/>
                <w:sz w:val="21"/>
                <w:szCs w:val="20"/>
              </w:rPr>
              <m:t>I</m:t>
            </m:r>
          </m:e>
          <m:sub>
            <m:r>
              <w:rPr>
                <w:rFonts w:ascii="Cambria Math"/>
                <w:sz w:val="21"/>
                <w:szCs w:val="20"/>
              </w:rPr>
              <m:t>2</m:t>
            </m:r>
          </m:sub>
        </m:sSub>
        <m:r>
          <w:rPr>
            <w:rFonts w:ascii="Cambria Math" w:hAnsi="Cambria Math"/>
            <w:sz w:val="21"/>
            <w:szCs w:val="20"/>
          </w:rPr>
          <m:t>×</m:t>
        </m:r>
        <m:f>
          <m:fPr>
            <m:ctrlPr>
              <w:rPr>
                <w:rFonts w:ascii="Cambria Math" w:hAnsi="Cambria Math"/>
                <w:bCs/>
                <w:sz w:val="21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1"/>
                    <w:szCs w:val="20"/>
                  </w:rPr>
                </m:ctrlPr>
              </m:sSubPr>
              <m:e>
                <m:r>
                  <w:rPr>
                    <w:rFonts w:ascii="Cambria Math"/>
                    <w:sz w:val="21"/>
                    <w:szCs w:val="20"/>
                  </w:rPr>
                  <m:t>t</m:t>
                </m:r>
              </m:e>
              <m:sub>
                <m:r>
                  <w:rPr>
                    <w:rFonts w:ascii="Cambria Math"/>
                    <w:sz w:val="21"/>
                    <w:szCs w:val="20"/>
                  </w:rPr>
                  <m:t>5</m:t>
                </m:r>
              </m:sub>
            </m:sSub>
            <m:r>
              <w:rPr>
                <w:rFonts w:ascii="Cambria Math" w:hAnsi="Cambria Math"/>
                <w:sz w:val="21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1"/>
                    <w:szCs w:val="20"/>
                  </w:rPr>
                </m:ctrlPr>
              </m:sSubPr>
              <m:e>
                <m:r>
                  <w:rPr>
                    <w:rFonts w:ascii="Cambria Math"/>
                    <w:sz w:val="21"/>
                    <w:szCs w:val="20"/>
                  </w:rPr>
                  <m:t>t</m:t>
                </m:r>
              </m:e>
              <m:sub>
                <m:r>
                  <w:rPr>
                    <w:rFonts w:ascii="Cambria Math"/>
                    <w:sz w:val="21"/>
                    <w:szCs w:val="20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1"/>
                    <w:szCs w:val="20"/>
                  </w:rPr>
                </m:ctrlPr>
              </m:sSubPr>
              <m:e>
                <m:r>
                  <w:rPr>
                    <w:rFonts w:ascii="Cambria Math"/>
                    <w:sz w:val="21"/>
                    <w:szCs w:val="20"/>
                  </w:rPr>
                  <m:t>V</m:t>
                </m:r>
              </m:e>
              <m:sub>
                <m:r>
                  <w:rPr>
                    <w:rFonts w:ascii="Cambria Math"/>
                    <w:sz w:val="21"/>
                    <w:szCs w:val="20"/>
                  </w:rPr>
                  <m:t>3</m:t>
                </m:r>
              </m:sub>
            </m:sSub>
            <m:r>
              <w:rPr>
                <w:rFonts w:ascii="Cambria Math" w:hAnsi="Cambria Math"/>
                <w:sz w:val="21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1"/>
                    <w:szCs w:val="20"/>
                  </w:rPr>
                </m:ctrlPr>
              </m:sSubPr>
              <m:e>
                <m:r>
                  <w:rPr>
                    <w:rFonts w:ascii="Cambria Math"/>
                    <w:sz w:val="21"/>
                    <w:szCs w:val="20"/>
                  </w:rPr>
                  <m:t>V</m:t>
                </m:r>
              </m:e>
              <m:sub>
                <m:r>
                  <w:rPr>
                    <w:rFonts w:ascii="Cambria Math"/>
                    <w:sz w:val="21"/>
                    <w:szCs w:val="20"/>
                  </w:rPr>
                  <m:t>4</m:t>
                </m:r>
              </m:sub>
            </m:sSub>
          </m:den>
        </m:f>
      </m:oMath>
      <w:r w:rsidR="003454FA">
        <w:rPr>
          <w:bCs/>
          <w:sz w:val="21"/>
          <w:szCs w:val="20"/>
        </w:rPr>
        <w:t xml:space="preserve"> </w:t>
      </w:r>
      <w:r w:rsidR="003454FA">
        <w:rPr>
          <w:rFonts w:hint="eastAsia"/>
          <w:bCs/>
          <w:sz w:val="21"/>
          <w:szCs w:val="20"/>
        </w:rPr>
        <w:t>；</w:t>
      </w:r>
    </w:p>
    <w:p w14:paraId="60923F05" w14:textId="77777777" w:rsidR="003454FA" w:rsidRDefault="00C87696" w:rsidP="003454FA">
      <w:pPr>
        <w:snapToGrid w:val="0"/>
        <w:ind w:left="420"/>
        <w:rPr>
          <w:bCs/>
          <w:sz w:val="21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sz w:val="21"/>
                  <w:szCs w:val="20"/>
                </w:rPr>
              </m:ctrlPr>
            </m:sSubPr>
            <m:e>
              <m:r>
                <w:rPr>
                  <w:rFonts w:ascii="Cambria Math"/>
                  <w:sz w:val="21"/>
                  <w:szCs w:val="20"/>
                </w:rPr>
                <m:t>Cd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1"/>
                  <w:szCs w:val="20"/>
                </w:rPr>
                <m:t>ch2</m:t>
              </m:r>
            </m:sub>
          </m:sSub>
          <m:r>
            <w:rPr>
              <w:rFonts w:ascii="Cambria Math"/>
              <w:sz w:val="21"/>
              <w:szCs w:val="20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1"/>
                  <w:szCs w:val="20"/>
                </w:rPr>
              </m:ctrlPr>
            </m:sSubPr>
            <m:e>
              <m:r>
                <w:rPr>
                  <w:rFonts w:ascii="Cambria Math"/>
                  <w:sz w:val="21"/>
                  <w:szCs w:val="20"/>
                </w:rPr>
                <m:t>I</m:t>
              </m:r>
            </m:e>
            <m:sub>
              <m:r>
                <w:rPr>
                  <w:rFonts w:ascii="Cambria Math"/>
                  <w:sz w:val="21"/>
                  <w:szCs w:val="20"/>
                </w:rPr>
                <m:t>2</m:t>
              </m:r>
            </m:sub>
          </m:sSub>
          <m:r>
            <w:rPr>
              <w:rFonts w:ascii="Cambria Math" w:hAnsi="Cambria Math"/>
              <w:sz w:val="21"/>
              <w:szCs w:val="20"/>
            </w:rPr>
            <m:t>×</m:t>
          </m:r>
          <m:f>
            <m:fPr>
              <m:ctrlPr>
                <w:rPr>
                  <w:rFonts w:ascii="Cambria Math" w:hAnsi="Cambria Math"/>
                  <w:bCs/>
                  <w:sz w:val="21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1"/>
                      <w:szCs w:val="20"/>
                    </w:rPr>
                  </m:ctrlPr>
                </m:sSubPr>
                <m:e>
                  <m:r>
                    <w:rPr>
                      <w:rFonts w:ascii="Cambria Math"/>
                      <w:sz w:val="21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1"/>
                      <w:szCs w:val="20"/>
                    </w:rPr>
                    <m:t>11</m:t>
                  </m:r>
                </m:sub>
              </m:sSub>
              <m:r>
                <w:rPr>
                  <w:rFonts w:ascii="Cambria Math" w:hAnsi="Cambria Math"/>
                  <w:sz w:val="21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1"/>
                      <w:szCs w:val="20"/>
                    </w:rPr>
                  </m:ctrlPr>
                </m:sSubPr>
                <m:e>
                  <m:r>
                    <w:rPr>
                      <w:rFonts w:ascii="Cambria Math"/>
                      <w:sz w:val="21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1"/>
                      <w:szCs w:val="20"/>
                    </w:rPr>
                    <m:t>10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1"/>
                      <w:szCs w:val="20"/>
                    </w:rPr>
                  </m:ctrlPr>
                </m:sSubPr>
                <m:e>
                  <m:r>
                    <w:rPr>
                      <w:rFonts w:ascii="Cambria Math"/>
                      <w:sz w:val="21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1"/>
                      <w:szCs w:val="20"/>
                    </w:rPr>
                    <m:t>9</m:t>
                  </m:r>
                </m:sub>
              </m:sSub>
              <m:r>
                <w:rPr>
                  <w:rFonts w:ascii="Cambria Math" w:hAnsi="Cambria Math"/>
                  <w:sz w:val="21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1"/>
                      <w:szCs w:val="20"/>
                    </w:rPr>
                  </m:ctrlPr>
                </m:sSubPr>
                <m:e>
                  <m:r>
                    <w:rPr>
                      <w:rFonts w:ascii="Cambria Math"/>
                      <w:sz w:val="21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1"/>
                      <w:szCs w:val="20"/>
                    </w:rPr>
                    <m:t>10</m:t>
                  </m:r>
                </m:sub>
              </m:sSub>
            </m:den>
          </m:f>
        </m:oMath>
      </m:oMathPara>
    </w:p>
    <w:p w14:paraId="65889E4C" w14:textId="1DF548BB" w:rsidR="003454FA" w:rsidRDefault="003454FA" w:rsidP="003454FA">
      <w:pPr>
        <w:snapToGrid w:val="0"/>
        <w:ind w:left="420"/>
        <w:rPr>
          <w:bCs/>
          <w:sz w:val="21"/>
          <w:szCs w:val="20"/>
          <w:lang w:eastAsia="zh-CN"/>
        </w:rPr>
      </w:pPr>
      <w:r>
        <w:rPr>
          <w:rFonts w:hint="eastAsia"/>
          <w:bCs/>
          <w:sz w:val="21"/>
          <w:szCs w:val="20"/>
        </w:rPr>
        <w:t xml:space="preserve">      </w:t>
      </w:r>
      <w:r>
        <w:rPr>
          <w:rFonts w:hint="eastAsia"/>
          <w:bCs/>
          <w:sz w:val="21"/>
          <w:szCs w:val="20"/>
          <w:lang w:eastAsia="zh-CN"/>
        </w:rPr>
        <w:t xml:space="preserve">   -</w:t>
      </w:r>
      <w:r>
        <w:rPr>
          <w:bCs/>
          <w:sz w:val="21"/>
          <w:szCs w:val="20"/>
          <w:lang w:eastAsia="zh-CN"/>
        </w:rPr>
        <w:t xml:space="preserve"> </w:t>
      </w:r>
      <w:r w:rsidRPr="00B83218">
        <w:rPr>
          <w:rFonts w:hint="eastAsia"/>
          <w:bCs/>
          <w:sz w:val="21"/>
          <w:szCs w:val="20"/>
        </w:rPr>
        <w:t xml:space="preserve"> </w:t>
      </w:r>
      <w:proofErr w:type="spellStart"/>
      <w:proofErr w:type="gramStart"/>
      <w:r>
        <w:rPr>
          <w:rFonts w:hint="eastAsia"/>
          <w:bCs/>
          <w:sz w:val="21"/>
          <w:szCs w:val="20"/>
        </w:rPr>
        <w:t>放电容量</w:t>
      </w:r>
      <w:proofErr w:type="spellEnd"/>
      <w:r>
        <w:rPr>
          <w:rFonts w:hint="eastAsia"/>
          <w:bCs/>
          <w:sz w:val="21"/>
          <w:szCs w:val="20"/>
          <w:lang w:eastAsia="zh-CN"/>
        </w:rPr>
        <w:t xml:space="preserve"> </w:t>
      </w:r>
      <w:r w:rsidR="00A0653E">
        <w:rPr>
          <w:bCs/>
          <w:sz w:val="21"/>
          <w:szCs w:val="20"/>
          <w:lang w:eastAsia="zh-CN"/>
        </w:rPr>
        <w:t xml:space="preserve"> </w:t>
      </w:r>
      <w:r w:rsidR="00A0653E">
        <w:rPr>
          <w:rFonts w:hint="eastAsia"/>
          <w:bCs/>
          <w:sz w:val="21"/>
          <w:szCs w:val="20"/>
        </w:rPr>
        <w:t>Discharge</w:t>
      </w:r>
      <w:proofErr w:type="gramEnd"/>
      <w:r w:rsidR="00A0653E">
        <w:rPr>
          <w:rFonts w:hint="eastAsia"/>
          <w:bCs/>
          <w:sz w:val="21"/>
          <w:szCs w:val="20"/>
        </w:rPr>
        <w:t xml:space="preserve"> capacity</w:t>
      </w:r>
      <w:r>
        <w:rPr>
          <w:rFonts w:hint="eastAsia"/>
          <w:bCs/>
          <w:sz w:val="21"/>
          <w:szCs w:val="20"/>
          <w:lang w:eastAsia="zh-CN"/>
        </w:rPr>
        <w:t xml:space="preserve">: </w:t>
      </w:r>
    </w:p>
    <w:p w14:paraId="452DB0A3" w14:textId="77777777" w:rsidR="003454FA" w:rsidRDefault="00C87696" w:rsidP="003454FA">
      <w:pPr>
        <w:snapToGrid w:val="0"/>
        <w:ind w:left="420"/>
        <w:rPr>
          <w:bCs/>
          <w:sz w:val="21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sz w:val="21"/>
                  <w:szCs w:val="20"/>
                </w:rPr>
              </m:ctrlPr>
            </m:sSubPr>
            <m:e>
              <m:r>
                <w:rPr>
                  <w:rFonts w:ascii="Cambria Math"/>
                  <w:sz w:val="21"/>
                  <w:szCs w:val="20"/>
                </w:rPr>
                <m:t>Cd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1"/>
                  <w:szCs w:val="20"/>
                </w:rPr>
                <m:t>ch</m:t>
              </m:r>
            </m:sub>
          </m:sSub>
          <m:r>
            <w:rPr>
              <w:rFonts w:ascii="Cambria Math"/>
              <w:sz w:val="21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bCs/>
                  <w:sz w:val="21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sz w:val="21"/>
                      <w:szCs w:val="20"/>
                    </w:rPr>
                  </m:ctrlPr>
                </m:sSubPr>
                <m:e>
                  <m:r>
                    <w:rPr>
                      <w:rFonts w:ascii="Cambria Math"/>
                      <w:sz w:val="21"/>
                      <w:szCs w:val="20"/>
                    </w:rPr>
                    <m:t>Cd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1"/>
                      <w:szCs w:val="20"/>
                    </w:rPr>
                    <m:t>ch1</m:t>
                  </m:r>
                </m:sub>
              </m:sSub>
              <m:r>
                <w:rPr>
                  <w:rFonts w:ascii="Cambria Math"/>
                  <w:sz w:val="21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1"/>
                      <w:szCs w:val="20"/>
                    </w:rPr>
                  </m:ctrlPr>
                </m:sSubPr>
                <m:e>
                  <m:r>
                    <w:rPr>
                      <w:rFonts w:ascii="Cambria Math"/>
                      <w:sz w:val="21"/>
                      <w:szCs w:val="20"/>
                    </w:rPr>
                    <m:t>Cd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1"/>
                      <w:szCs w:val="20"/>
                    </w:rPr>
                    <m:t>ch2</m:t>
                  </m:r>
                </m:sub>
              </m:sSub>
            </m:num>
            <m:den>
              <m:r>
                <w:rPr>
                  <w:rFonts w:ascii="Cambria Math"/>
                  <w:sz w:val="21"/>
                  <w:szCs w:val="20"/>
                </w:rPr>
                <m:t>2</m:t>
              </m:r>
            </m:den>
          </m:f>
        </m:oMath>
      </m:oMathPara>
    </w:p>
    <w:p w14:paraId="04DE2DB1" w14:textId="3F7A1E72" w:rsidR="003454FA" w:rsidRDefault="003454FA" w:rsidP="003454FA">
      <w:pPr>
        <w:snapToGrid w:val="0"/>
        <w:ind w:left="420"/>
        <w:rPr>
          <w:bCs/>
          <w:sz w:val="21"/>
          <w:szCs w:val="20"/>
          <w:lang w:eastAsia="zh-CN"/>
        </w:rPr>
      </w:pPr>
      <w:r>
        <w:rPr>
          <w:rFonts w:hint="eastAsia"/>
          <w:bCs/>
          <w:sz w:val="21"/>
          <w:szCs w:val="20"/>
        </w:rPr>
        <w:t xml:space="preserve">      </w:t>
      </w:r>
      <w:r>
        <w:rPr>
          <w:rFonts w:hint="eastAsia"/>
          <w:bCs/>
          <w:sz w:val="21"/>
          <w:szCs w:val="20"/>
          <w:lang w:eastAsia="zh-CN"/>
        </w:rPr>
        <w:t xml:space="preserve">   -</w:t>
      </w:r>
      <w:r>
        <w:rPr>
          <w:bCs/>
          <w:sz w:val="21"/>
          <w:szCs w:val="20"/>
          <w:lang w:eastAsia="zh-CN"/>
        </w:rPr>
        <w:t xml:space="preserve"> </w:t>
      </w:r>
      <w:r w:rsidRPr="00B83218">
        <w:rPr>
          <w:rFonts w:hint="eastAsia"/>
          <w:bCs/>
          <w:sz w:val="21"/>
          <w:szCs w:val="20"/>
        </w:rPr>
        <w:t xml:space="preserve"> </w:t>
      </w:r>
      <w:proofErr w:type="spellStart"/>
      <w:proofErr w:type="gramStart"/>
      <w:r>
        <w:rPr>
          <w:rFonts w:hint="eastAsia"/>
          <w:bCs/>
          <w:sz w:val="21"/>
          <w:szCs w:val="20"/>
        </w:rPr>
        <w:t>两次循环放电直流内阻</w:t>
      </w:r>
      <w:proofErr w:type="spellEnd"/>
      <w:r w:rsidR="00A0653E">
        <w:rPr>
          <w:rFonts w:hint="eastAsia"/>
          <w:bCs/>
          <w:sz w:val="21"/>
          <w:szCs w:val="20"/>
          <w:lang w:eastAsia="zh-CN"/>
        </w:rPr>
        <w:t xml:space="preserve"> </w:t>
      </w:r>
      <w:r w:rsidR="00A0653E">
        <w:rPr>
          <w:bCs/>
          <w:sz w:val="21"/>
          <w:szCs w:val="20"/>
          <w:lang w:eastAsia="zh-CN"/>
        </w:rPr>
        <w:t xml:space="preserve"> </w:t>
      </w:r>
      <w:r w:rsidR="00A0653E">
        <w:rPr>
          <w:rFonts w:hint="eastAsia"/>
          <w:bCs/>
          <w:sz w:val="21"/>
          <w:szCs w:val="20"/>
          <w:lang w:eastAsia="zh-CN"/>
        </w:rPr>
        <w:t>Two</w:t>
      </w:r>
      <w:proofErr w:type="gramEnd"/>
      <w:r w:rsidR="00A0653E">
        <w:rPr>
          <w:rFonts w:hint="eastAsia"/>
          <w:bCs/>
          <w:sz w:val="21"/>
          <w:szCs w:val="20"/>
          <w:lang w:eastAsia="zh-CN"/>
        </w:rPr>
        <w:t>-cycle discharge DC internal resistance</w:t>
      </w:r>
      <w:r>
        <w:rPr>
          <w:rFonts w:hint="eastAsia"/>
          <w:bCs/>
          <w:sz w:val="21"/>
          <w:szCs w:val="20"/>
          <w:lang w:eastAsia="zh-CN"/>
        </w:rPr>
        <w:t xml:space="preserve">: </w:t>
      </w:r>
    </w:p>
    <w:p w14:paraId="5A8B95EC" w14:textId="77777777" w:rsidR="003454FA" w:rsidRDefault="00C87696" w:rsidP="003454FA">
      <w:pPr>
        <w:snapToGrid w:val="0"/>
        <w:jc w:val="center"/>
        <w:rPr>
          <w:rFonts w:hAnsi="Cambria Math"/>
          <w:bCs/>
          <w:sz w:val="21"/>
          <w:szCs w:val="20"/>
          <w:lang w:eastAsia="zh-CN"/>
        </w:rPr>
      </w:pPr>
      <m:oMath>
        <m:sSub>
          <m:sSubPr>
            <m:ctrlPr>
              <w:rPr>
                <w:rFonts w:ascii="Cambria Math" w:hAnsi="Cambria Math"/>
                <w:bCs/>
                <w:sz w:val="21"/>
                <w:szCs w:val="20"/>
              </w:rPr>
            </m:ctrlPr>
          </m:sSubPr>
          <m:e>
            <m:r>
              <w:rPr>
                <w:rFonts w:ascii="Cambria Math"/>
                <w:sz w:val="21"/>
                <w:szCs w:val="20"/>
              </w:rPr>
              <m:t>ESR</m:t>
            </m:r>
          </m:e>
          <m:sub>
            <m:r>
              <m:rPr>
                <m:sty m:val="p"/>
              </m:rPr>
              <w:rPr>
                <w:rFonts w:ascii="Cambria Math"/>
                <w:sz w:val="21"/>
                <w:szCs w:val="20"/>
              </w:rPr>
              <m:t>dch1</m:t>
            </m:r>
          </m:sub>
        </m:sSub>
        <m:r>
          <w:rPr>
            <w:rFonts w:ascii="Cambria Math"/>
            <w:sz w:val="21"/>
            <w:szCs w:val="20"/>
          </w:rPr>
          <m:t>=</m:t>
        </m:r>
        <m:f>
          <m:fPr>
            <m:ctrlPr>
              <w:rPr>
                <w:rFonts w:ascii="Cambria Math" w:hAnsi="Cambria Math"/>
                <w:bCs/>
                <w:sz w:val="21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1"/>
                    <w:szCs w:val="20"/>
                  </w:rPr>
                </m:ctrlPr>
              </m:sSubPr>
              <m:e>
                <m:r>
                  <w:rPr>
                    <w:rFonts w:ascii="Cambria Math"/>
                    <w:sz w:val="21"/>
                    <w:szCs w:val="20"/>
                  </w:rPr>
                  <m:t>V</m:t>
                </m:r>
              </m:e>
              <m:sub>
                <m:r>
                  <w:rPr>
                    <w:rFonts w:ascii="Cambria Math"/>
                    <w:sz w:val="21"/>
                    <w:szCs w:val="20"/>
                  </w:rPr>
                  <m:t>5</m:t>
                </m:r>
              </m:sub>
            </m:sSub>
            <m:r>
              <w:rPr>
                <w:rFonts w:ascii="Cambria Math" w:hAnsi="Cambria Math"/>
                <w:sz w:val="21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1"/>
                    <w:szCs w:val="20"/>
                  </w:rPr>
                </m:ctrlPr>
              </m:sSubPr>
              <m:e>
                <m:r>
                  <w:rPr>
                    <w:rFonts w:ascii="Cambria Math"/>
                    <w:sz w:val="21"/>
                    <w:szCs w:val="20"/>
                  </w:rPr>
                  <m:t>V</m:t>
                </m:r>
              </m:e>
              <m:sub>
                <m:r>
                  <w:rPr>
                    <w:rFonts w:ascii="Cambria Math"/>
                    <w:sz w:val="21"/>
                    <w:szCs w:val="20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1"/>
                    <w:szCs w:val="20"/>
                  </w:rPr>
                </m:ctrlPr>
              </m:sSubPr>
              <m:e>
                <m:r>
                  <w:rPr>
                    <w:rFonts w:ascii="Cambria Math"/>
                    <w:sz w:val="21"/>
                    <w:szCs w:val="20"/>
                  </w:rPr>
                  <m:t>I</m:t>
                </m:r>
              </m:e>
              <m:sub>
                <m:r>
                  <w:rPr>
                    <w:rFonts w:ascii="Cambria Math"/>
                    <w:sz w:val="21"/>
                    <w:szCs w:val="20"/>
                  </w:rPr>
                  <m:t>2</m:t>
                </m:r>
              </m:sub>
            </m:sSub>
          </m:den>
        </m:f>
      </m:oMath>
      <w:r w:rsidR="003454FA">
        <w:rPr>
          <w:rFonts w:hAnsi="Cambria Math" w:hint="eastAsia"/>
          <w:bCs/>
          <w:sz w:val="21"/>
          <w:szCs w:val="20"/>
          <w:lang w:eastAsia="zh-CN"/>
        </w:rPr>
        <w:t>;</w:t>
      </w:r>
    </w:p>
    <w:p w14:paraId="38036889" w14:textId="77777777" w:rsidR="003454FA" w:rsidRDefault="00C87696" w:rsidP="003454FA">
      <w:pPr>
        <w:snapToGrid w:val="0"/>
        <w:jc w:val="center"/>
        <w:rPr>
          <w:bCs/>
          <w:sz w:val="21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sz w:val="21"/>
                  <w:szCs w:val="20"/>
                </w:rPr>
              </m:ctrlPr>
            </m:sSubPr>
            <m:e>
              <m:r>
                <w:rPr>
                  <w:rFonts w:ascii="Cambria Math"/>
                  <w:sz w:val="21"/>
                  <w:szCs w:val="20"/>
                </w:rPr>
                <m:t>ESR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1"/>
                  <w:szCs w:val="20"/>
                </w:rPr>
                <m:t>dch2</m:t>
              </m:r>
            </m:sub>
          </m:sSub>
          <m:r>
            <w:rPr>
              <w:rFonts w:ascii="Cambria Math"/>
              <w:sz w:val="21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bCs/>
                  <w:sz w:val="21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1"/>
                      <w:szCs w:val="20"/>
                    </w:rPr>
                  </m:ctrlPr>
                </m:sSubPr>
                <m:e>
                  <m:r>
                    <w:rPr>
                      <w:rFonts w:ascii="Cambria Math"/>
                      <w:sz w:val="21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1"/>
                      <w:szCs w:val="20"/>
                    </w:rPr>
                    <m:t>11</m:t>
                  </m:r>
                </m:sub>
              </m:sSub>
              <m:r>
                <w:rPr>
                  <w:rFonts w:ascii="Cambria Math" w:hAnsi="Cambria Math"/>
                  <w:sz w:val="21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1"/>
                      <w:szCs w:val="20"/>
                    </w:rPr>
                  </m:ctrlPr>
                </m:sSubPr>
                <m:e>
                  <m:r>
                    <w:rPr>
                      <w:rFonts w:ascii="Cambria Math"/>
                      <w:sz w:val="21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21"/>
                      <w:szCs w:val="20"/>
                    </w:rPr>
                    <m:t>10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1"/>
                      <w:szCs w:val="20"/>
                    </w:rPr>
                  </m:ctrlPr>
                </m:sSubPr>
                <m:e>
                  <m:r>
                    <w:rPr>
                      <w:rFonts w:ascii="Cambria Math"/>
                      <w:sz w:val="21"/>
                      <w:szCs w:val="20"/>
                    </w:rPr>
                    <m:t>I</m:t>
                  </m:r>
                </m:e>
                <m:sub>
                  <m:r>
                    <w:rPr>
                      <w:rFonts w:ascii="Cambria Math"/>
                      <w:sz w:val="21"/>
                      <w:szCs w:val="20"/>
                    </w:rPr>
                    <m:t>2</m:t>
                  </m:r>
                </m:sub>
              </m:sSub>
            </m:den>
          </m:f>
        </m:oMath>
      </m:oMathPara>
    </w:p>
    <w:p w14:paraId="75CE1586" w14:textId="74768558" w:rsidR="003454FA" w:rsidRDefault="003454FA" w:rsidP="003454FA">
      <w:pPr>
        <w:snapToGrid w:val="0"/>
        <w:ind w:left="420"/>
        <w:rPr>
          <w:bCs/>
          <w:sz w:val="21"/>
          <w:szCs w:val="20"/>
        </w:rPr>
      </w:pPr>
      <w:r>
        <w:rPr>
          <w:rFonts w:hint="eastAsia"/>
          <w:bCs/>
          <w:sz w:val="21"/>
          <w:szCs w:val="20"/>
        </w:rPr>
        <w:t xml:space="preserve">     </w:t>
      </w:r>
      <w:r>
        <w:rPr>
          <w:rFonts w:hint="eastAsia"/>
          <w:bCs/>
          <w:sz w:val="21"/>
          <w:szCs w:val="20"/>
          <w:lang w:eastAsia="zh-CN"/>
        </w:rPr>
        <w:t xml:space="preserve"> </w:t>
      </w:r>
      <w:r>
        <w:rPr>
          <w:rFonts w:hint="eastAsia"/>
          <w:bCs/>
          <w:sz w:val="21"/>
          <w:szCs w:val="20"/>
        </w:rPr>
        <w:t xml:space="preserve"> </w:t>
      </w:r>
      <w:r>
        <w:rPr>
          <w:rFonts w:hint="eastAsia"/>
          <w:bCs/>
          <w:sz w:val="21"/>
          <w:szCs w:val="20"/>
          <w:lang w:eastAsia="zh-CN"/>
        </w:rPr>
        <w:t xml:space="preserve">  -</w:t>
      </w:r>
      <w:r>
        <w:rPr>
          <w:bCs/>
          <w:sz w:val="21"/>
          <w:szCs w:val="20"/>
          <w:lang w:eastAsia="zh-CN"/>
        </w:rPr>
        <w:t xml:space="preserve"> </w:t>
      </w:r>
      <w:r w:rsidRPr="00B83218">
        <w:rPr>
          <w:rFonts w:hint="eastAsia"/>
          <w:bCs/>
          <w:sz w:val="21"/>
          <w:szCs w:val="20"/>
        </w:rPr>
        <w:t xml:space="preserve"> </w:t>
      </w:r>
      <w:proofErr w:type="spellStart"/>
      <w:proofErr w:type="gramStart"/>
      <w:r>
        <w:rPr>
          <w:rFonts w:hint="eastAsia"/>
          <w:bCs/>
          <w:sz w:val="21"/>
          <w:szCs w:val="20"/>
        </w:rPr>
        <w:t>直流放电内阻</w:t>
      </w:r>
      <w:proofErr w:type="spellEnd"/>
      <w:r w:rsidR="00A0653E">
        <w:rPr>
          <w:rFonts w:hint="eastAsia"/>
          <w:bCs/>
          <w:sz w:val="21"/>
          <w:szCs w:val="20"/>
          <w:lang w:eastAsia="zh-CN"/>
        </w:rPr>
        <w:t xml:space="preserve"> </w:t>
      </w:r>
      <w:r w:rsidR="00A0653E">
        <w:rPr>
          <w:bCs/>
          <w:sz w:val="21"/>
          <w:szCs w:val="20"/>
          <w:lang w:eastAsia="zh-CN"/>
        </w:rPr>
        <w:t xml:space="preserve"> </w:t>
      </w:r>
      <w:r w:rsidR="00A0653E">
        <w:rPr>
          <w:rFonts w:hint="eastAsia"/>
          <w:bCs/>
          <w:sz w:val="21"/>
          <w:szCs w:val="20"/>
          <w:lang w:eastAsia="zh-CN"/>
        </w:rPr>
        <w:t>DC</w:t>
      </w:r>
      <w:proofErr w:type="gramEnd"/>
      <w:r w:rsidR="00A0653E">
        <w:rPr>
          <w:rFonts w:hint="eastAsia"/>
          <w:bCs/>
          <w:sz w:val="21"/>
          <w:szCs w:val="20"/>
          <w:lang w:eastAsia="zh-CN"/>
        </w:rPr>
        <w:t xml:space="preserve"> discharge resistance</w:t>
      </w:r>
      <w:r>
        <w:rPr>
          <w:rFonts w:hint="eastAsia"/>
          <w:bCs/>
          <w:sz w:val="21"/>
          <w:szCs w:val="20"/>
        </w:rPr>
        <w:t>：</w:t>
      </w:r>
    </w:p>
    <w:p w14:paraId="7E1CBA00" w14:textId="77777777" w:rsidR="003454FA" w:rsidRDefault="003454FA" w:rsidP="003454FA">
      <w:pPr>
        <w:snapToGrid w:val="0"/>
        <w:ind w:left="420"/>
        <w:rPr>
          <w:rFonts w:hAnsi="Cambria Math"/>
          <w:bCs/>
          <w:sz w:val="21"/>
          <w:szCs w:val="20"/>
        </w:rPr>
      </w:pPr>
      <m:oMathPara>
        <m:oMath>
          <m:r>
            <m:rPr>
              <m:sty m:val="p"/>
            </m:rPr>
            <w:rPr>
              <w:rFonts w:ascii="Cambria Math"/>
              <w:sz w:val="21"/>
              <w:szCs w:val="20"/>
            </w:rPr>
            <m:t xml:space="preserve"> </m:t>
          </m:r>
          <m:sSub>
            <m:sSubPr>
              <m:ctrlPr>
                <w:rPr>
                  <w:rFonts w:ascii="Cambria Math" w:hAnsi="Cambria Math"/>
                  <w:bCs/>
                  <w:sz w:val="21"/>
                  <w:szCs w:val="20"/>
                </w:rPr>
              </m:ctrlPr>
            </m:sSubPr>
            <m:e>
              <m:r>
                <w:rPr>
                  <w:rFonts w:ascii="Cambria Math"/>
                  <w:sz w:val="21"/>
                  <w:szCs w:val="20"/>
                </w:rPr>
                <m:t>ESR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1"/>
                  <w:szCs w:val="20"/>
                </w:rPr>
                <m:t>dch</m:t>
              </m:r>
            </m:sub>
          </m:sSub>
          <m:r>
            <w:rPr>
              <w:rFonts w:ascii="Cambria Math"/>
              <w:sz w:val="21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1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sz w:val="21"/>
                      <w:szCs w:val="20"/>
                    </w:rPr>
                  </m:ctrlPr>
                </m:sSubPr>
                <m:e>
                  <m:r>
                    <w:rPr>
                      <w:rFonts w:ascii="Cambria Math"/>
                      <w:sz w:val="21"/>
                      <w:szCs w:val="20"/>
                    </w:rPr>
                    <m:t>ESR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1"/>
                      <w:szCs w:val="20"/>
                    </w:rPr>
                    <m:t>dch1</m:t>
                  </m:r>
                </m:sub>
              </m:sSub>
              <m:r>
                <w:rPr>
                  <w:rFonts w:ascii="Cambria Math"/>
                  <w:sz w:val="21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1"/>
                      <w:szCs w:val="20"/>
                    </w:rPr>
                  </m:ctrlPr>
                </m:sSubPr>
                <m:e>
                  <m:r>
                    <w:rPr>
                      <w:rFonts w:ascii="Cambria Math"/>
                      <w:sz w:val="21"/>
                      <w:szCs w:val="20"/>
                    </w:rPr>
                    <m:t>ESR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1"/>
                      <w:szCs w:val="20"/>
                    </w:rPr>
                    <m:t>dch2</m:t>
                  </m:r>
                </m:sub>
              </m:sSub>
            </m:num>
            <m:den>
              <m:r>
                <w:rPr>
                  <w:rFonts w:ascii="Cambria Math"/>
                  <w:sz w:val="21"/>
                  <w:szCs w:val="20"/>
                </w:rPr>
                <m:t>2</m:t>
              </m:r>
            </m:den>
          </m:f>
        </m:oMath>
      </m:oMathPara>
    </w:p>
    <w:p w14:paraId="2F1889D0" w14:textId="77777777" w:rsidR="003454FA" w:rsidRDefault="003454FA" w:rsidP="003454FA">
      <w:pPr>
        <w:snapToGrid w:val="0"/>
        <w:ind w:left="420"/>
        <w:rPr>
          <w:rFonts w:hAnsi="Cambria Math"/>
          <w:bCs/>
          <w:sz w:val="4"/>
          <w:szCs w:val="2"/>
        </w:rPr>
      </w:pPr>
    </w:p>
    <w:p w14:paraId="5B6BB51F" w14:textId="1F1C4711" w:rsidR="003454FA" w:rsidRDefault="003454FA" w:rsidP="003454FA">
      <w:pPr>
        <w:snapToGrid w:val="0"/>
        <w:ind w:leftChars="490" w:left="1078"/>
        <w:rPr>
          <w:bCs/>
          <w:sz w:val="20"/>
          <w:szCs w:val="18"/>
        </w:rPr>
      </w:pPr>
      <w:r>
        <w:rPr>
          <w:rFonts w:hint="eastAsia"/>
          <w:bCs/>
          <w:sz w:val="20"/>
          <w:szCs w:val="18"/>
        </w:rPr>
        <w:t xml:space="preserve">Among them: </w:t>
      </w:r>
      <m:oMath>
        <m:sSub>
          <m:sSubPr>
            <m:ctrlPr>
              <w:rPr>
                <w:rFonts w:ascii="Cambria Math" w:hAnsi="Cambria Math"/>
                <w:bCs/>
                <w:i/>
                <w:sz w:val="20"/>
                <w:szCs w:val="18"/>
              </w:rPr>
            </m:ctrlPr>
          </m:sSubPr>
          <m:e>
            <m:r>
              <w:rPr>
                <w:rFonts w:ascii="Cambria Math"/>
                <w:sz w:val="20"/>
                <w:szCs w:val="18"/>
              </w:rPr>
              <m:t>I</m:t>
            </m:r>
          </m:e>
          <m:sub>
            <m:r>
              <w:rPr>
                <w:rFonts w:ascii="Cambria Math"/>
                <w:sz w:val="20"/>
                <w:szCs w:val="18"/>
              </w:rPr>
              <m:t>1</m:t>
            </m:r>
          </m:sub>
        </m:sSub>
      </m:oMath>
      <w:r>
        <w:rPr>
          <w:rFonts w:hint="eastAsia"/>
          <w:bCs/>
          <w:sz w:val="20"/>
          <w:szCs w:val="18"/>
        </w:rPr>
        <w:t>=</w:t>
      </w:r>
      <m:oMath>
        <m:sSub>
          <m:sSubPr>
            <m:ctrlPr>
              <w:rPr>
                <w:rFonts w:ascii="Cambria Math" w:hAnsi="Cambria Math"/>
                <w:bCs/>
                <w:i/>
                <w:sz w:val="20"/>
                <w:szCs w:val="18"/>
              </w:rPr>
            </m:ctrlPr>
          </m:sSubPr>
          <m:e>
            <m:r>
              <w:rPr>
                <w:rFonts w:ascii="Cambria Math"/>
                <w:sz w:val="20"/>
                <w:szCs w:val="18"/>
              </w:rPr>
              <m:t>I</m:t>
            </m:r>
          </m:e>
          <m:sub>
            <m:r>
              <w:rPr>
                <w:rFonts w:ascii="Cambria Math"/>
                <w:sz w:val="20"/>
                <w:szCs w:val="18"/>
              </w:rPr>
              <m:t>2</m:t>
            </m:r>
          </m:sub>
        </m:sSub>
      </m:oMath>
      <w:r>
        <w:rPr>
          <w:rFonts w:hint="eastAsia"/>
          <w:bCs/>
          <w:sz w:val="20"/>
          <w:szCs w:val="18"/>
          <w:lang w:eastAsia="zh-CN"/>
        </w:rPr>
        <w:t>=</w:t>
      </w:r>
      <w:r w:rsidR="006A02B2">
        <w:rPr>
          <w:bCs/>
          <w:sz w:val="20"/>
          <w:szCs w:val="18"/>
        </w:rPr>
        <w:t>20</w:t>
      </w:r>
      <w:proofErr w:type="gramStart"/>
      <w:r>
        <w:rPr>
          <w:bCs/>
          <w:sz w:val="20"/>
          <w:szCs w:val="18"/>
        </w:rPr>
        <w:t>A</w:t>
      </w:r>
      <w:r>
        <w:rPr>
          <w:rFonts w:hint="eastAsia"/>
          <w:bCs/>
          <w:sz w:val="20"/>
          <w:szCs w:val="18"/>
        </w:rPr>
        <w:t xml:space="preserve"> </w:t>
      </w:r>
      <w:r>
        <w:rPr>
          <w:rFonts w:hint="eastAsia"/>
          <w:bCs/>
          <w:sz w:val="20"/>
          <w:szCs w:val="18"/>
          <w:lang w:eastAsia="zh-CN"/>
        </w:rPr>
        <w:t>,</w:t>
      </w:r>
      <w:r>
        <w:rPr>
          <w:rFonts w:hint="eastAsia"/>
          <w:bCs/>
          <w:sz w:val="20"/>
          <w:szCs w:val="18"/>
        </w:rPr>
        <w:t>in</w:t>
      </w:r>
      <w:proofErr w:type="gramEnd"/>
      <w:r>
        <w:rPr>
          <w:rFonts w:hint="eastAsia"/>
          <w:bCs/>
          <w:sz w:val="20"/>
          <w:szCs w:val="18"/>
        </w:rPr>
        <w:t xml:space="preserve"> the parameter table, the DC internal resistance refers to the six-</w:t>
      </w:r>
      <w:r>
        <w:rPr>
          <w:rFonts w:hint="eastAsia"/>
          <w:bCs/>
          <w:sz w:val="20"/>
          <w:szCs w:val="18"/>
        </w:rPr>
        <w:lastRenderedPageBreak/>
        <w:t>step DC discharge internal resistance.</w:t>
      </w:r>
    </w:p>
    <w:p w14:paraId="4E1047D1" w14:textId="38AEE60F" w:rsidR="003454FA" w:rsidRDefault="003454FA" w:rsidP="003454FA">
      <w:pPr>
        <w:snapToGrid w:val="0"/>
        <w:ind w:leftChars="490" w:left="1078"/>
        <w:rPr>
          <w:bCs/>
          <w:sz w:val="20"/>
          <w:szCs w:val="18"/>
          <w:lang w:eastAsia="zh-CN"/>
        </w:rPr>
      </w:pPr>
      <w:r>
        <w:rPr>
          <w:rFonts w:hint="eastAsia"/>
          <w:bCs/>
          <w:sz w:val="21"/>
          <w:szCs w:val="20"/>
          <w:lang w:eastAsia="zh-CN"/>
        </w:rPr>
        <w:t>*其中：</w:t>
      </w:r>
      <m:oMath>
        <m:sSub>
          <m:sSubPr>
            <m:ctrlPr>
              <w:rPr>
                <w:rFonts w:ascii="Cambria Math" w:hAnsi="Cambria Math"/>
                <w:bCs/>
                <w:i/>
                <w:sz w:val="21"/>
                <w:szCs w:val="20"/>
              </w:rPr>
            </m:ctrlPr>
          </m:sSubPr>
          <m:e>
            <m:r>
              <w:rPr>
                <w:rFonts w:ascii="Cambria Math"/>
                <w:sz w:val="21"/>
                <w:szCs w:val="20"/>
                <w:lang w:eastAsia="zh-CN"/>
              </w:rPr>
              <m:t>I</m:t>
            </m:r>
          </m:e>
          <m:sub>
            <m:r>
              <w:rPr>
                <w:rFonts w:ascii="Cambria Math"/>
                <w:sz w:val="21"/>
                <w:szCs w:val="20"/>
                <w:lang w:eastAsia="zh-CN"/>
              </w:rPr>
              <m:t>1</m:t>
            </m:r>
          </m:sub>
        </m:sSub>
      </m:oMath>
      <w:r>
        <w:rPr>
          <w:rFonts w:hint="eastAsia"/>
          <w:bCs/>
          <w:sz w:val="21"/>
          <w:szCs w:val="20"/>
          <w:lang w:eastAsia="zh-CN"/>
        </w:rPr>
        <w:t>=</w:t>
      </w:r>
      <m:oMath>
        <m:sSub>
          <m:sSubPr>
            <m:ctrlPr>
              <w:rPr>
                <w:rFonts w:ascii="Cambria Math" w:hAnsi="Cambria Math"/>
                <w:bCs/>
                <w:i/>
                <w:sz w:val="21"/>
                <w:szCs w:val="20"/>
              </w:rPr>
            </m:ctrlPr>
          </m:sSubPr>
          <m:e>
            <m:r>
              <w:rPr>
                <w:rFonts w:ascii="Cambria Math"/>
                <w:sz w:val="21"/>
                <w:szCs w:val="20"/>
                <w:lang w:eastAsia="zh-CN"/>
              </w:rPr>
              <m:t>I</m:t>
            </m:r>
          </m:e>
          <m:sub>
            <m:r>
              <w:rPr>
                <w:rFonts w:ascii="Cambria Math"/>
                <w:sz w:val="21"/>
                <w:szCs w:val="20"/>
                <w:lang w:eastAsia="zh-CN"/>
              </w:rPr>
              <m:t>2</m:t>
            </m:r>
            <m:r>
              <w:rPr>
                <w:rFonts w:ascii="Cambria Math" w:hint="eastAsia"/>
                <w:sz w:val="21"/>
                <w:szCs w:val="20"/>
                <w:lang w:eastAsia="zh-CN"/>
              </w:rPr>
              <m:t>=</m:t>
            </m:r>
          </m:sub>
        </m:sSub>
        <m:r>
          <w:rPr>
            <w:rFonts w:ascii="Cambria Math" w:hAnsi="Cambria Math"/>
            <w:sz w:val="21"/>
            <w:szCs w:val="20"/>
            <w:lang w:eastAsia="zh-CN"/>
          </w:rPr>
          <m:t>20</m:t>
        </m:r>
        <m:r>
          <m:rPr>
            <m:sty m:val="p"/>
          </m:rPr>
          <w:rPr>
            <w:rFonts w:ascii="Cambria Math" w:hAnsi="Cambria Math"/>
            <w:sz w:val="21"/>
            <w:szCs w:val="20"/>
            <w:lang w:eastAsia="zh-CN"/>
          </w:rPr>
          <m:t>A</m:t>
        </m:r>
      </m:oMath>
      <w:r>
        <w:rPr>
          <w:rFonts w:hint="eastAsia"/>
          <w:bCs/>
          <w:sz w:val="21"/>
          <w:szCs w:val="20"/>
          <w:lang w:eastAsia="zh-CN"/>
        </w:rPr>
        <w:t>,</w:t>
      </w:r>
      <w:r>
        <w:rPr>
          <w:rFonts w:hint="eastAsia"/>
          <w:sz w:val="21"/>
          <w:szCs w:val="20"/>
          <w:lang w:eastAsia="zh-CN"/>
        </w:rPr>
        <w:t xml:space="preserve"> </w:t>
      </w:r>
      <w:r>
        <w:rPr>
          <w:rFonts w:hint="eastAsia"/>
          <w:bCs/>
          <w:sz w:val="21"/>
          <w:szCs w:val="20"/>
          <w:lang w:eastAsia="zh-CN"/>
        </w:rPr>
        <w:t>参数表中，直流内阻</w:t>
      </w:r>
      <m:oMath>
        <m:sSub>
          <m:sSubPr>
            <m:ctrlPr>
              <w:rPr>
                <w:rFonts w:ascii="Cambria Math" w:hAnsi="Cambria Math"/>
                <w:bCs/>
                <w:sz w:val="21"/>
                <w:szCs w:val="20"/>
              </w:rPr>
            </m:ctrlPr>
          </m:sSubPr>
          <m:e>
            <m:r>
              <w:rPr>
                <w:rFonts w:ascii="Cambria Math"/>
                <w:sz w:val="21"/>
                <w:szCs w:val="20"/>
                <w:lang w:eastAsia="zh-CN"/>
              </w:rPr>
              <m:t>ESR</m:t>
            </m:r>
          </m:e>
          <m:sub>
            <m:r>
              <m:rPr>
                <m:sty m:val="p"/>
              </m:rPr>
              <w:rPr>
                <w:rFonts w:ascii="Cambria Math"/>
                <w:sz w:val="21"/>
                <w:szCs w:val="20"/>
                <w:lang w:eastAsia="zh-CN"/>
              </w:rPr>
              <m:t>DC</m:t>
            </m:r>
          </m:sub>
        </m:sSub>
      </m:oMath>
      <w:proofErr w:type="gramStart"/>
      <w:r>
        <w:rPr>
          <w:rFonts w:hint="eastAsia"/>
          <w:bCs/>
          <w:sz w:val="21"/>
          <w:szCs w:val="20"/>
          <w:lang w:eastAsia="zh-CN"/>
        </w:rPr>
        <w:t>指六步法</w:t>
      </w:r>
      <w:proofErr w:type="gramEnd"/>
      <w:r>
        <w:rPr>
          <w:rFonts w:hint="eastAsia"/>
          <w:bCs/>
          <w:sz w:val="21"/>
          <w:szCs w:val="20"/>
          <w:lang w:eastAsia="zh-CN"/>
        </w:rPr>
        <w:t>直流放电内阻。</w:t>
      </w:r>
    </w:p>
    <w:p w14:paraId="61A009CB" w14:textId="77777777" w:rsidR="003454FA" w:rsidRDefault="003454FA" w:rsidP="003454FA">
      <w:pPr>
        <w:rPr>
          <w:sz w:val="4"/>
          <w:szCs w:val="4"/>
          <w:lang w:eastAsia="zh-CN"/>
        </w:rPr>
      </w:pPr>
    </w:p>
    <w:p w14:paraId="53A4AE06" w14:textId="0A742961" w:rsidR="003454FA" w:rsidRDefault="003454FA" w:rsidP="003454FA">
      <w:pPr>
        <w:snapToGrid w:val="0"/>
        <w:spacing w:line="440" w:lineRule="exact"/>
        <w:ind w:firstLineChars="200" w:firstLine="418"/>
        <w:rPr>
          <w:spacing w:val="-1"/>
          <w:sz w:val="21"/>
          <w:szCs w:val="21"/>
        </w:rPr>
      </w:pPr>
      <w:proofErr w:type="gramStart"/>
      <w:r>
        <w:rPr>
          <w:rFonts w:hint="eastAsia"/>
          <w:spacing w:val="-1"/>
          <w:sz w:val="21"/>
          <w:szCs w:val="21"/>
        </w:rPr>
        <w:t>8.2</w:t>
      </w:r>
      <w:r>
        <w:rPr>
          <w:spacing w:val="-1"/>
          <w:sz w:val="21"/>
          <w:szCs w:val="21"/>
          <w:lang w:eastAsia="zh-CN"/>
        </w:rPr>
        <w:t xml:space="preserve">  </w:t>
      </w:r>
      <w:proofErr w:type="spellStart"/>
      <w:r>
        <w:rPr>
          <w:rFonts w:hint="eastAsia"/>
          <w:spacing w:val="-1"/>
          <w:sz w:val="21"/>
          <w:szCs w:val="21"/>
        </w:rPr>
        <w:t>交流内阻</w:t>
      </w:r>
      <w:proofErr w:type="gramEnd"/>
      <w:r>
        <w:rPr>
          <w:rFonts w:hint="eastAsia"/>
          <w:spacing w:val="-1"/>
          <w:sz w:val="21"/>
          <w:szCs w:val="21"/>
        </w:rPr>
        <w:t>ESR（Ω）</w:t>
      </w:r>
      <w:r w:rsidR="00A0653E">
        <w:rPr>
          <w:rFonts w:hint="eastAsia"/>
          <w:spacing w:val="-1"/>
          <w:sz w:val="21"/>
          <w:szCs w:val="21"/>
          <w:lang w:eastAsia="zh-CN"/>
        </w:rPr>
        <w:t>AC</w:t>
      </w:r>
      <w:proofErr w:type="spellEnd"/>
      <w:r w:rsidR="00A0653E">
        <w:rPr>
          <w:rFonts w:hint="eastAsia"/>
          <w:spacing w:val="-1"/>
          <w:sz w:val="21"/>
          <w:szCs w:val="21"/>
          <w:lang w:eastAsia="zh-CN"/>
        </w:rPr>
        <w:t xml:space="preserve"> internal resistance</w:t>
      </w:r>
    </w:p>
    <w:p w14:paraId="6FB510FE" w14:textId="411D8989" w:rsidR="003454FA" w:rsidRDefault="003454FA" w:rsidP="003454FA">
      <w:pPr>
        <w:tabs>
          <w:tab w:val="left" w:pos="2944"/>
        </w:tabs>
        <w:ind w:leftChars="400" w:left="880"/>
        <w:rPr>
          <w:sz w:val="20"/>
          <w:szCs w:val="21"/>
          <w:lang w:eastAsia="zh-CN"/>
        </w:rPr>
      </w:pPr>
      <w:r>
        <w:rPr>
          <w:rFonts w:hint="eastAsia"/>
          <w:sz w:val="20"/>
          <w:szCs w:val="21"/>
          <w:lang w:eastAsia="zh-CN"/>
        </w:rPr>
        <w:t>测量电路</w:t>
      </w:r>
      <w:r w:rsidR="00A0653E">
        <w:rPr>
          <w:rFonts w:hint="eastAsia"/>
          <w:sz w:val="20"/>
          <w:szCs w:val="21"/>
          <w:lang w:eastAsia="zh-CN"/>
        </w:rPr>
        <w:t xml:space="preserve"> </w:t>
      </w:r>
      <w:r w:rsidR="00A0653E">
        <w:rPr>
          <w:sz w:val="20"/>
          <w:szCs w:val="21"/>
          <w:lang w:eastAsia="zh-CN"/>
        </w:rPr>
        <w:t xml:space="preserve"> </w:t>
      </w:r>
      <w:r w:rsidR="00A0653E">
        <w:rPr>
          <w:rFonts w:hint="eastAsia"/>
          <w:sz w:val="20"/>
          <w:szCs w:val="21"/>
          <w:lang w:eastAsia="zh-CN"/>
        </w:rPr>
        <w:t>Measuring circuit</w:t>
      </w:r>
    </w:p>
    <w:p w14:paraId="1059C0EF" w14:textId="77777777" w:rsidR="003454FA" w:rsidRDefault="003454FA" w:rsidP="00335083">
      <w:pPr>
        <w:snapToGrid w:val="0"/>
        <w:spacing w:line="0" w:lineRule="atLeast"/>
        <w:jc w:val="center"/>
        <w:rPr>
          <w:bCs/>
          <w:sz w:val="21"/>
          <w:szCs w:val="20"/>
        </w:rPr>
      </w:pPr>
      <w:r>
        <w:rPr>
          <w:rFonts w:eastAsiaTheme="minorEastAsia" w:hint="eastAsia"/>
          <w:noProof/>
          <w:sz w:val="21"/>
          <w:szCs w:val="21"/>
        </w:rPr>
        <w:drawing>
          <wp:inline distT="0" distB="0" distL="114300" distR="114300" wp14:anchorId="19EF4B44" wp14:editId="79D61C32">
            <wp:extent cx="3448050" cy="1167664"/>
            <wp:effectExtent l="0" t="0" r="0" b="0"/>
            <wp:docPr id="52" name="图片 52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13"/>
                    <pic:cNvPicPr>
                      <a:picLocks noChangeAspect="1"/>
                    </pic:cNvPicPr>
                  </pic:nvPicPr>
                  <pic:blipFill>
                    <a:blip r:embed="rId16"/>
                    <a:srcRect l="301" t="10855" r="2121" b="28895"/>
                    <a:stretch>
                      <a:fillRect/>
                    </a:stretch>
                  </pic:blipFill>
                  <pic:spPr>
                    <a:xfrm>
                      <a:off x="0" y="0"/>
                      <a:ext cx="3473247" cy="11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B5096" w14:textId="634D6082" w:rsidR="003454FA" w:rsidRPr="00B77613" w:rsidRDefault="003454FA" w:rsidP="003454FA">
      <w:pPr>
        <w:snapToGrid w:val="0"/>
        <w:spacing w:line="0" w:lineRule="atLeast"/>
        <w:ind w:leftChars="400" w:left="880"/>
        <w:rPr>
          <w:bCs/>
          <w:sz w:val="21"/>
          <w:szCs w:val="20"/>
        </w:rPr>
      </w:pPr>
      <w:r>
        <w:rPr>
          <w:rFonts w:hint="eastAsia"/>
          <w:sz w:val="20"/>
          <w:szCs w:val="21"/>
          <w:lang w:eastAsia="zh-CN"/>
        </w:rPr>
        <w:t xml:space="preserve"> </w:t>
      </w:r>
      <w:r>
        <w:rPr>
          <w:sz w:val="20"/>
          <w:szCs w:val="21"/>
          <w:lang w:eastAsia="zh-CN"/>
        </w:rPr>
        <w:t xml:space="preserve"> </w:t>
      </w:r>
      <w:proofErr w:type="spellStart"/>
      <w:proofErr w:type="gramStart"/>
      <w:r>
        <w:rPr>
          <w:sz w:val="20"/>
          <w:szCs w:val="21"/>
        </w:rPr>
        <w:t>内阻</w:t>
      </w:r>
      <w:r>
        <w:rPr>
          <w:spacing w:val="-3"/>
          <w:sz w:val="20"/>
          <w:szCs w:val="21"/>
        </w:rPr>
        <w:t>计</w:t>
      </w:r>
      <w:r>
        <w:rPr>
          <w:sz w:val="20"/>
          <w:szCs w:val="21"/>
        </w:rPr>
        <w:t>算</w:t>
      </w:r>
      <w:r>
        <w:rPr>
          <w:spacing w:val="-3"/>
          <w:sz w:val="20"/>
          <w:szCs w:val="21"/>
        </w:rPr>
        <w:t>公</w:t>
      </w:r>
      <w:r>
        <w:rPr>
          <w:sz w:val="20"/>
          <w:szCs w:val="21"/>
        </w:rPr>
        <w:t>式</w:t>
      </w:r>
      <w:proofErr w:type="spellEnd"/>
      <w:r w:rsidR="00A0653E">
        <w:rPr>
          <w:rFonts w:hint="eastAsia"/>
          <w:sz w:val="20"/>
          <w:szCs w:val="21"/>
          <w:lang w:eastAsia="zh-CN"/>
        </w:rPr>
        <w:t xml:space="preserve"> </w:t>
      </w:r>
      <w:r w:rsidR="00A0653E">
        <w:rPr>
          <w:sz w:val="20"/>
          <w:szCs w:val="21"/>
          <w:lang w:eastAsia="zh-CN"/>
        </w:rPr>
        <w:t xml:space="preserve"> </w:t>
      </w:r>
      <w:r w:rsidR="00A0653E">
        <w:rPr>
          <w:rFonts w:hint="eastAsia"/>
          <w:sz w:val="20"/>
          <w:szCs w:val="21"/>
          <w:lang w:eastAsia="zh-CN"/>
        </w:rPr>
        <w:t>ESR</w:t>
      </w:r>
      <w:proofErr w:type="gramEnd"/>
      <w:r w:rsidR="00A0653E">
        <w:rPr>
          <w:rFonts w:hint="eastAsia"/>
          <w:sz w:val="20"/>
          <w:szCs w:val="21"/>
          <w:lang w:eastAsia="zh-CN"/>
        </w:rPr>
        <w:t xml:space="preserve">  calculation</w:t>
      </w:r>
      <w:r>
        <w:rPr>
          <w:sz w:val="20"/>
          <w:szCs w:val="21"/>
        </w:rPr>
        <w:t>：</w:t>
      </w:r>
      <w:r>
        <w:rPr>
          <w:rFonts w:hint="eastAsia"/>
          <w:sz w:val="20"/>
          <w:szCs w:val="21"/>
          <w:lang w:eastAsia="zh-CN"/>
        </w:rPr>
        <w:t xml:space="preserve"> </w:t>
      </w:r>
      <w:r>
        <w:rPr>
          <w:rFonts w:ascii="Cambria Math" w:eastAsia="Cambria Math" w:hAnsi="Cambria Math"/>
          <w:spacing w:val="-6"/>
          <w:sz w:val="20"/>
          <w:szCs w:val="21"/>
        </w:rPr>
        <w:t>R</w:t>
      </w:r>
      <w:r>
        <w:rPr>
          <w:rFonts w:ascii="Cambria Math" w:eastAsia="Cambria Math" w:hAnsi="Cambria Math"/>
          <w:spacing w:val="-6"/>
          <w:position w:val="-3"/>
          <w:sz w:val="13"/>
          <w:szCs w:val="21"/>
        </w:rPr>
        <w:t>ÆC</w:t>
      </w:r>
      <w:r>
        <w:rPr>
          <w:rFonts w:ascii="Cambria Math" w:eastAsia="Cambria Math" w:hAnsi="Cambria Math"/>
          <w:spacing w:val="8"/>
          <w:position w:val="-3"/>
          <w:sz w:val="13"/>
          <w:szCs w:val="21"/>
        </w:rPr>
        <w:t xml:space="preserve"> </w:t>
      </w:r>
      <w:r>
        <w:rPr>
          <w:rFonts w:ascii="Cambria Math" w:eastAsia="Cambria Math" w:hAnsi="Cambria Math"/>
          <w:sz w:val="20"/>
          <w:szCs w:val="21"/>
        </w:rPr>
        <w:t>=</w:t>
      </w:r>
      <w:r>
        <w:rPr>
          <w:rFonts w:hint="eastAsia"/>
          <w:sz w:val="20"/>
          <w:szCs w:val="21"/>
          <w:lang w:eastAsia="zh-CN"/>
        </w:rPr>
        <w:t xml:space="preserve">  </w:t>
      </w:r>
      <m:oMath>
        <m:sSub>
          <m:sSubPr>
            <m:ctrlPr>
              <w:rPr>
                <w:rFonts w:ascii="Cambria Math" w:hAnsi="Cambria Math"/>
                <w:bCs/>
                <w:szCs w:val="21"/>
              </w:rPr>
            </m:ctrlPr>
          </m:sSubPr>
          <m:e>
            <m:r>
              <w:rPr>
                <w:rFonts w:ascii="Cambria Math"/>
                <w:szCs w:val="21"/>
              </w:rPr>
              <m:t>R</m:t>
            </m:r>
          </m:e>
          <m:sub>
            <m:r>
              <w:rPr>
                <w:rFonts w:ascii="Cambria Math"/>
                <w:szCs w:val="21"/>
              </w:rPr>
              <m:t>AC</m:t>
            </m:r>
          </m:sub>
        </m:sSub>
        <m:r>
          <w:rPr>
            <w:rFonts w:ascii="Cambria Math"/>
            <w:szCs w:val="21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1"/>
              </w:rPr>
            </m:ctrlPr>
          </m:fPr>
          <m:num>
            <m:r>
              <w:rPr>
                <w:rFonts w:ascii="Cambria Math"/>
                <w:szCs w:val="21"/>
              </w:rPr>
              <m:t>U</m:t>
            </m:r>
          </m:num>
          <m:den>
            <m:r>
              <w:rPr>
                <w:rFonts w:ascii="Cambria Math"/>
                <w:szCs w:val="21"/>
              </w:rPr>
              <m:t>I</m:t>
            </m:r>
          </m:den>
        </m:f>
      </m:oMath>
    </w:p>
    <w:p w14:paraId="0A5F7A70" w14:textId="2DF545D3" w:rsidR="003454FA" w:rsidRDefault="003454FA" w:rsidP="003454FA">
      <w:pPr>
        <w:tabs>
          <w:tab w:val="left" w:pos="2944"/>
        </w:tabs>
        <w:ind w:leftChars="900" w:left="1980"/>
        <w:rPr>
          <w:sz w:val="20"/>
          <w:szCs w:val="21"/>
          <w:lang w:eastAsia="zh-CN"/>
        </w:rPr>
      </w:pPr>
      <w:r>
        <w:rPr>
          <w:rFonts w:hint="eastAsia"/>
          <w:sz w:val="20"/>
          <w:szCs w:val="21"/>
          <w:lang w:eastAsia="zh-CN"/>
        </w:rPr>
        <w:t>U：</w:t>
      </w:r>
      <w:r>
        <w:rPr>
          <w:sz w:val="20"/>
          <w:szCs w:val="21"/>
          <w:lang w:eastAsia="zh-CN"/>
        </w:rPr>
        <w:t xml:space="preserve"> </w:t>
      </w:r>
      <w:r>
        <w:rPr>
          <w:rFonts w:hint="eastAsia"/>
          <w:sz w:val="20"/>
          <w:szCs w:val="21"/>
          <w:lang w:eastAsia="zh-CN"/>
        </w:rPr>
        <w:t>交流电压有效值</w:t>
      </w:r>
      <w:r w:rsidR="00A0653E">
        <w:rPr>
          <w:rFonts w:hint="eastAsia"/>
          <w:sz w:val="20"/>
          <w:szCs w:val="21"/>
          <w:lang w:eastAsia="zh-CN"/>
        </w:rPr>
        <w:t xml:space="preserve"> AC voltage rms</w:t>
      </w:r>
      <w:r>
        <w:rPr>
          <w:rFonts w:hint="eastAsia"/>
          <w:sz w:val="20"/>
          <w:szCs w:val="21"/>
          <w:lang w:eastAsia="zh-CN"/>
        </w:rPr>
        <w:t xml:space="preserve"> (V </w:t>
      </w:r>
      <w:proofErr w:type="spellStart"/>
      <w:r>
        <w:rPr>
          <w:rFonts w:hint="eastAsia"/>
          <w:sz w:val="20"/>
          <w:szCs w:val="21"/>
          <w:lang w:eastAsia="zh-CN"/>
        </w:rPr>
        <w:t>r.m.s</w:t>
      </w:r>
      <w:proofErr w:type="spellEnd"/>
      <w:r>
        <w:rPr>
          <w:rFonts w:hint="eastAsia"/>
          <w:sz w:val="20"/>
          <w:szCs w:val="21"/>
          <w:lang w:eastAsia="zh-CN"/>
        </w:rPr>
        <w:t xml:space="preserve">) </w:t>
      </w:r>
    </w:p>
    <w:p w14:paraId="0BE8DC67" w14:textId="79C77CE5" w:rsidR="003454FA" w:rsidRDefault="003454FA" w:rsidP="003454FA">
      <w:pPr>
        <w:tabs>
          <w:tab w:val="left" w:pos="2944"/>
        </w:tabs>
        <w:ind w:leftChars="900" w:left="1980"/>
        <w:rPr>
          <w:sz w:val="20"/>
          <w:szCs w:val="21"/>
          <w:lang w:eastAsia="zh-CN"/>
        </w:rPr>
      </w:pPr>
      <w:r>
        <w:rPr>
          <w:rFonts w:hint="eastAsia"/>
          <w:sz w:val="20"/>
          <w:szCs w:val="21"/>
          <w:lang w:eastAsia="zh-CN"/>
        </w:rPr>
        <w:t xml:space="preserve">I： 交流电流有效值 </w:t>
      </w:r>
      <w:r w:rsidR="00A0653E">
        <w:rPr>
          <w:rFonts w:hint="eastAsia"/>
          <w:sz w:val="20"/>
          <w:szCs w:val="21"/>
          <w:lang w:eastAsia="zh-CN"/>
        </w:rPr>
        <w:t xml:space="preserve">AC current rms </w:t>
      </w:r>
      <w:r>
        <w:rPr>
          <w:rFonts w:hint="eastAsia"/>
          <w:sz w:val="20"/>
          <w:szCs w:val="21"/>
          <w:lang w:eastAsia="zh-CN"/>
        </w:rPr>
        <w:t xml:space="preserve">(A </w:t>
      </w:r>
      <w:proofErr w:type="spellStart"/>
      <w:r>
        <w:rPr>
          <w:rFonts w:hint="eastAsia"/>
          <w:sz w:val="20"/>
          <w:szCs w:val="21"/>
          <w:lang w:eastAsia="zh-CN"/>
        </w:rPr>
        <w:t>r.m.s</w:t>
      </w:r>
      <w:proofErr w:type="spellEnd"/>
      <w:r>
        <w:rPr>
          <w:rFonts w:hint="eastAsia"/>
          <w:sz w:val="20"/>
          <w:szCs w:val="21"/>
          <w:lang w:eastAsia="zh-CN"/>
        </w:rPr>
        <w:t xml:space="preserve">) </w:t>
      </w:r>
    </w:p>
    <w:p w14:paraId="7F5C1A5B" w14:textId="12B0A5B1" w:rsidR="003454FA" w:rsidRDefault="003454FA" w:rsidP="003454FA">
      <w:pPr>
        <w:tabs>
          <w:tab w:val="left" w:pos="2944"/>
        </w:tabs>
        <w:ind w:leftChars="900" w:left="1980"/>
        <w:rPr>
          <w:sz w:val="20"/>
          <w:szCs w:val="21"/>
          <w:lang w:eastAsia="zh-CN"/>
        </w:rPr>
      </w:pPr>
      <w:r>
        <w:rPr>
          <w:rFonts w:hint="eastAsia"/>
          <w:sz w:val="20"/>
          <w:szCs w:val="21"/>
          <w:lang w:eastAsia="zh-CN"/>
        </w:rPr>
        <w:t>测量电压的频率</w:t>
      </w:r>
      <w:r>
        <w:rPr>
          <w:sz w:val="20"/>
          <w:szCs w:val="21"/>
          <w:lang w:eastAsia="zh-CN"/>
        </w:rPr>
        <w:t xml:space="preserve"> </w:t>
      </w:r>
      <w:r w:rsidR="00A0653E">
        <w:rPr>
          <w:sz w:val="20"/>
          <w:szCs w:val="21"/>
          <w:lang w:eastAsia="zh-CN"/>
        </w:rPr>
        <w:t xml:space="preserve"> </w:t>
      </w:r>
      <w:r w:rsidR="00A0653E">
        <w:rPr>
          <w:rFonts w:hint="eastAsia"/>
          <w:sz w:val="20"/>
          <w:szCs w:val="21"/>
          <w:lang w:eastAsia="zh-CN"/>
        </w:rPr>
        <w:t>Measurement frequency of the voltage</w:t>
      </w:r>
      <w:r>
        <w:rPr>
          <w:rFonts w:hint="eastAsia"/>
          <w:sz w:val="20"/>
          <w:szCs w:val="21"/>
          <w:lang w:eastAsia="zh-CN"/>
        </w:rPr>
        <w:t xml:space="preserve">: 1 kHz; </w:t>
      </w:r>
    </w:p>
    <w:p w14:paraId="0B6C0514" w14:textId="21F5DE31" w:rsidR="003454FA" w:rsidRDefault="003454FA" w:rsidP="003454FA">
      <w:pPr>
        <w:tabs>
          <w:tab w:val="left" w:pos="2944"/>
        </w:tabs>
        <w:ind w:leftChars="900" w:left="1980"/>
        <w:rPr>
          <w:sz w:val="20"/>
          <w:szCs w:val="21"/>
          <w:lang w:eastAsia="zh-CN"/>
        </w:rPr>
      </w:pPr>
      <w:r>
        <w:rPr>
          <w:rFonts w:hint="eastAsia"/>
          <w:sz w:val="20"/>
          <w:szCs w:val="21"/>
          <w:lang w:eastAsia="zh-CN"/>
        </w:rPr>
        <w:t>测量交流电流</w:t>
      </w:r>
      <w:r>
        <w:rPr>
          <w:sz w:val="20"/>
          <w:szCs w:val="21"/>
          <w:lang w:eastAsia="zh-CN"/>
        </w:rPr>
        <w:t xml:space="preserve"> </w:t>
      </w:r>
      <w:r w:rsidR="00A0653E">
        <w:rPr>
          <w:sz w:val="20"/>
          <w:szCs w:val="21"/>
          <w:lang w:eastAsia="zh-CN"/>
        </w:rPr>
        <w:t xml:space="preserve"> </w:t>
      </w:r>
      <w:r w:rsidR="00A0653E">
        <w:rPr>
          <w:rFonts w:hint="eastAsia"/>
          <w:sz w:val="20"/>
          <w:szCs w:val="21"/>
          <w:lang w:eastAsia="zh-CN"/>
        </w:rPr>
        <w:t xml:space="preserve">Measurement </w:t>
      </w:r>
      <w:r w:rsidR="00A0653E">
        <w:rPr>
          <w:sz w:val="20"/>
          <w:szCs w:val="21"/>
          <w:lang w:eastAsia="zh-CN"/>
        </w:rPr>
        <w:t>t</w:t>
      </w:r>
      <w:r w:rsidR="00A0653E">
        <w:rPr>
          <w:rFonts w:hint="eastAsia"/>
          <w:sz w:val="20"/>
          <w:szCs w:val="21"/>
          <w:lang w:eastAsia="zh-CN"/>
        </w:rPr>
        <w:t>he AC current</w:t>
      </w:r>
      <w:r>
        <w:rPr>
          <w:rFonts w:hint="eastAsia"/>
          <w:sz w:val="20"/>
          <w:szCs w:val="21"/>
          <w:lang w:eastAsia="zh-CN"/>
        </w:rPr>
        <w:t>: 1mA～10mA</w:t>
      </w:r>
    </w:p>
    <w:p w14:paraId="4A0B9905" w14:textId="222D643C" w:rsidR="003454FA" w:rsidRDefault="003454FA" w:rsidP="00F01034">
      <w:pPr>
        <w:pStyle w:val="2"/>
        <w:numPr>
          <w:ilvl w:val="1"/>
          <w:numId w:val="2"/>
        </w:numPr>
        <w:tabs>
          <w:tab w:val="left" w:pos="1020"/>
        </w:tabs>
        <w:spacing w:before="41"/>
        <w:rPr>
          <w:spacing w:val="-3"/>
          <w:sz w:val="20"/>
          <w:szCs w:val="20"/>
          <w:lang w:eastAsia="zh-CN"/>
        </w:rPr>
      </w:pPr>
      <w:proofErr w:type="spellStart"/>
      <w:proofErr w:type="gramStart"/>
      <w:r>
        <w:rPr>
          <w:spacing w:val="-3"/>
          <w:sz w:val="21"/>
          <w:szCs w:val="21"/>
        </w:rPr>
        <w:t>最大持续电流</w:t>
      </w:r>
      <w:proofErr w:type="spellEnd"/>
      <w:r>
        <w:rPr>
          <w:rFonts w:hint="eastAsia"/>
          <w:spacing w:val="-3"/>
          <w:sz w:val="21"/>
          <w:szCs w:val="21"/>
          <w:lang w:eastAsia="zh-CN"/>
        </w:rPr>
        <w:t xml:space="preserve"> </w:t>
      </w:r>
      <w:r w:rsidR="00F01034">
        <w:rPr>
          <w:spacing w:val="-3"/>
          <w:sz w:val="21"/>
          <w:szCs w:val="21"/>
          <w:lang w:eastAsia="zh-CN"/>
        </w:rPr>
        <w:t xml:space="preserve"> </w:t>
      </w:r>
      <w:r w:rsidR="00F01034">
        <w:rPr>
          <w:rFonts w:hint="eastAsia"/>
          <w:spacing w:val="-3"/>
          <w:sz w:val="20"/>
          <w:szCs w:val="20"/>
          <w:lang w:eastAsia="zh-CN"/>
        </w:rPr>
        <w:t>Maximum</w:t>
      </w:r>
      <w:proofErr w:type="gramEnd"/>
      <w:r w:rsidR="00F01034">
        <w:rPr>
          <w:rFonts w:hint="eastAsia"/>
          <w:spacing w:val="-3"/>
          <w:sz w:val="20"/>
          <w:szCs w:val="20"/>
          <w:lang w:eastAsia="zh-CN"/>
        </w:rPr>
        <w:t xml:space="preserve"> Continuous Current</w:t>
      </w:r>
    </w:p>
    <w:p w14:paraId="7E5F1ECC" w14:textId="4D1F78BB" w:rsidR="00F01034" w:rsidRPr="00F01034" w:rsidRDefault="00F01034" w:rsidP="00F01034">
      <w:pPr>
        <w:ind w:left="720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</w:t>
      </w:r>
      <w:r>
        <w:rPr>
          <w:rFonts w:hint="eastAsia"/>
          <w:spacing w:val="-3"/>
          <w:sz w:val="20"/>
          <w:szCs w:val="20"/>
          <w:lang w:eastAsia="zh-CN"/>
        </w:rPr>
        <w:t>最大持续工作电流 （ΔT=15℃）:</w:t>
      </w:r>
    </w:p>
    <w:p w14:paraId="39FA3CF8" w14:textId="77777777" w:rsidR="003454FA" w:rsidRDefault="003454FA" w:rsidP="003454FA">
      <w:pPr>
        <w:widowControl/>
        <w:ind w:leftChars="400" w:left="880"/>
        <w:rPr>
          <w:spacing w:val="-3"/>
          <w:sz w:val="20"/>
          <w:szCs w:val="20"/>
          <w:lang w:eastAsia="zh-CN"/>
        </w:rPr>
      </w:pPr>
      <w:r>
        <w:rPr>
          <w:rFonts w:hint="eastAsia"/>
          <w:spacing w:val="-3"/>
          <w:sz w:val="20"/>
          <w:szCs w:val="20"/>
          <w:lang w:eastAsia="zh-CN"/>
        </w:rPr>
        <w:t xml:space="preserve">Maximum continuous working current within 15 ℃ of temperature change </w:t>
      </w:r>
      <w:r w:rsidRPr="00FF0A33">
        <w:rPr>
          <w:rFonts w:hint="eastAsia"/>
          <w:spacing w:val="-3"/>
          <w:sz w:val="20"/>
          <w:szCs w:val="20"/>
          <w:lang w:eastAsia="zh-CN"/>
        </w:rPr>
        <w:t xml:space="preserve"> </w:t>
      </w:r>
    </w:p>
    <w:p w14:paraId="5001BC00" w14:textId="45EBAA93" w:rsidR="003454FA" w:rsidRDefault="003454FA" w:rsidP="003454FA">
      <w:pPr>
        <w:widowControl/>
        <w:ind w:leftChars="400" w:left="880"/>
        <w:rPr>
          <w:spacing w:val="-3"/>
          <w:sz w:val="20"/>
          <w:szCs w:val="20"/>
          <w:lang w:eastAsia="zh-CN"/>
        </w:rPr>
      </w:pPr>
      <w:r>
        <w:rPr>
          <w:rFonts w:hint="eastAsia"/>
          <w:spacing w:val="-3"/>
          <w:sz w:val="20"/>
          <w:szCs w:val="20"/>
          <w:lang w:eastAsia="zh-CN"/>
        </w:rPr>
        <w:t xml:space="preserve">  </w:t>
      </w:r>
    </w:p>
    <w:p w14:paraId="6D9637E5" w14:textId="77777777" w:rsidR="003454FA" w:rsidRDefault="00C87696" w:rsidP="003454FA">
      <w:pPr>
        <w:widowControl/>
        <w:ind w:left="1470" w:hangingChars="700" w:hanging="1470"/>
        <w:jc w:val="center"/>
        <w:rPr>
          <w:rFonts w:hAnsi="Cambria Math"/>
          <w:bCs/>
          <w:sz w:val="21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sz w:val="21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1"/>
                  <w:szCs w:val="20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1"/>
                  <w:szCs w:val="20"/>
                </w:rPr>
                <m:t>cc</m:t>
              </m:r>
            </m:sub>
          </m:sSub>
          <m:r>
            <w:rPr>
              <w:rFonts w:ascii="Cambria Math" w:hAnsi="Cambria Math"/>
              <w:sz w:val="21"/>
              <w:szCs w:val="2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Cs/>
                  <w:sz w:val="21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sz w:val="2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1"/>
                      <w:szCs w:val="20"/>
                    </w:rPr>
                    <m:t>∆T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21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1"/>
                          <w:szCs w:val="20"/>
                        </w:rPr>
                        <m:t>ESR</m:t>
                      </m:r>
                    </m:e>
                    <m:sub>
                      <m:r>
                        <w:rPr>
                          <w:rFonts w:ascii="Cambria Math" w:hAnsi="Cambria Math"/>
                          <w:sz w:val="21"/>
                          <w:szCs w:val="20"/>
                        </w:rPr>
                        <m:t>DC</m:t>
                      </m:r>
                    </m:sub>
                  </m:sSub>
                  <m:r>
                    <w:rPr>
                      <w:rFonts w:ascii="Cambria Math" w:hAnsi="Cambria Math"/>
                      <w:sz w:val="21"/>
                      <w:szCs w:val="20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21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1"/>
                          <w:szCs w:val="2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1"/>
                          <w:szCs w:val="20"/>
                        </w:rPr>
                        <m:t>th</m:t>
                      </m:r>
                    </m:sub>
                  </m:sSub>
                </m:den>
              </m:f>
            </m:e>
          </m:rad>
        </m:oMath>
      </m:oMathPara>
    </w:p>
    <w:p w14:paraId="36EB3B9C" w14:textId="77777777" w:rsidR="003454FA" w:rsidRDefault="003454FA" w:rsidP="003454FA">
      <w:pPr>
        <w:widowControl/>
        <w:ind w:left="120" w:hangingChars="600" w:hanging="120"/>
        <w:rPr>
          <w:rFonts w:hAnsi="Cambria Math"/>
          <w:bCs/>
          <w:sz w:val="2"/>
          <w:szCs w:val="2"/>
        </w:rPr>
      </w:pPr>
    </w:p>
    <w:p w14:paraId="26BB518A" w14:textId="600A480A" w:rsidR="003454FA" w:rsidRPr="008E5D45" w:rsidRDefault="003454FA" w:rsidP="00F01034">
      <w:pPr>
        <w:pStyle w:val="2"/>
        <w:tabs>
          <w:tab w:val="left" w:pos="1020"/>
        </w:tabs>
        <w:ind w:left="0" w:firstLineChars="200" w:firstLine="414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 xml:space="preserve">8.4 </w:t>
      </w:r>
      <w:r>
        <w:rPr>
          <w:spacing w:val="-3"/>
          <w:sz w:val="21"/>
          <w:szCs w:val="21"/>
          <w:lang w:eastAsia="zh-CN"/>
        </w:rPr>
        <w:t xml:space="preserve"> </w:t>
      </w:r>
      <w:r>
        <w:rPr>
          <w:rFonts w:hint="eastAsia"/>
          <w:spacing w:val="-3"/>
          <w:sz w:val="21"/>
          <w:szCs w:val="21"/>
          <w:lang w:eastAsia="zh-CN"/>
        </w:rPr>
        <w:t>最大峰值电流</w:t>
      </w:r>
      <w:r w:rsidR="00F01034">
        <w:rPr>
          <w:rFonts w:hint="eastAsia"/>
          <w:spacing w:val="-3"/>
          <w:sz w:val="21"/>
          <w:szCs w:val="21"/>
          <w:lang w:eastAsia="zh-CN"/>
        </w:rPr>
        <w:t xml:space="preserve"> </w:t>
      </w:r>
      <w:r w:rsidR="00F01034">
        <w:rPr>
          <w:spacing w:val="-3"/>
          <w:sz w:val="21"/>
          <w:szCs w:val="21"/>
          <w:lang w:eastAsia="zh-CN"/>
        </w:rPr>
        <w:t xml:space="preserve"> </w:t>
      </w:r>
      <w:r w:rsidR="00F01034">
        <w:rPr>
          <w:rFonts w:hint="eastAsia"/>
          <w:spacing w:val="-3"/>
          <w:sz w:val="21"/>
          <w:szCs w:val="21"/>
          <w:lang w:eastAsia="zh-CN"/>
        </w:rPr>
        <w:t>Maximum Peak Current</w:t>
      </w:r>
      <w:r>
        <w:rPr>
          <w:rFonts w:hint="eastAsia"/>
          <w:spacing w:val="-3"/>
          <w:sz w:val="21"/>
          <w:szCs w:val="21"/>
          <w:lang w:eastAsia="zh-CN"/>
        </w:rPr>
        <w:t xml:space="preserve">（A） </w:t>
      </w:r>
    </w:p>
    <w:p w14:paraId="7B33DE31" w14:textId="4A40BA1D" w:rsidR="003454FA" w:rsidRDefault="003454FA" w:rsidP="003454FA">
      <w:pPr>
        <w:snapToGrid w:val="0"/>
        <w:spacing w:line="0" w:lineRule="atLeast"/>
        <w:ind w:leftChars="400" w:left="880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>一秒钟放电至一半额定电压的最大放电电流：</w:t>
      </w:r>
    </w:p>
    <w:p w14:paraId="3030BAA3" w14:textId="7579E31A" w:rsidR="00F01034" w:rsidRDefault="00F01034" w:rsidP="003454FA">
      <w:pPr>
        <w:snapToGrid w:val="0"/>
        <w:spacing w:line="0" w:lineRule="atLeast"/>
        <w:ind w:leftChars="400" w:left="880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0"/>
          <w:szCs w:val="20"/>
          <w:lang w:eastAsia="zh-CN"/>
        </w:rPr>
        <w:t>Maximum current needed to discharged from rated voltage to half rated voltage in 1 second：</w:t>
      </w:r>
    </w:p>
    <w:p w14:paraId="0FDFED72" w14:textId="77777777" w:rsidR="003454FA" w:rsidRDefault="00C87696" w:rsidP="003454FA">
      <w:pPr>
        <w:snapToGrid w:val="0"/>
        <w:spacing w:line="0" w:lineRule="atLeast"/>
        <w:ind w:leftChars="190" w:left="1078" w:hangingChars="300" w:hanging="660"/>
        <w:jc w:val="center"/>
        <w:rPr>
          <w:rFonts w:hAnsi="Cambria Math"/>
          <w:bCs/>
          <w:sz w:val="8"/>
          <w:szCs w:val="6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max</m:t>
              </m:r>
            </m:sub>
          </m:sSub>
          <m: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bCs/>
                  <w:szCs w:val="21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1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×U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ESR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DC</m:t>
                  </m:r>
                </m:sub>
              </m:sSub>
              <m:r>
                <w:rPr>
                  <w:rFonts w:ascii="Cambria Math" w:hAnsi="Cambria Math"/>
                  <w:szCs w:val="21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1"/>
                    </w:rPr>
                    <m:t>C</m:t>
                  </m:r>
                </m:den>
              </m:f>
            </m:den>
          </m:f>
        </m:oMath>
      </m:oMathPara>
    </w:p>
    <w:p w14:paraId="1CA4FAC5" w14:textId="36A63E6C" w:rsidR="003454FA" w:rsidRDefault="003454FA" w:rsidP="003454FA">
      <w:pPr>
        <w:pStyle w:val="2"/>
        <w:tabs>
          <w:tab w:val="left" w:pos="1020"/>
        </w:tabs>
        <w:ind w:left="0" w:firstLineChars="200" w:firstLine="414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 xml:space="preserve">8.5 能量与功率 </w:t>
      </w:r>
      <w:r w:rsidR="00F01034">
        <w:rPr>
          <w:rFonts w:hint="eastAsia"/>
          <w:spacing w:val="-3"/>
          <w:sz w:val="21"/>
          <w:szCs w:val="21"/>
          <w:lang w:eastAsia="zh-CN"/>
        </w:rPr>
        <w:t>Energy and Power</w:t>
      </w:r>
      <w:r>
        <w:rPr>
          <w:rFonts w:hint="eastAsia"/>
          <w:spacing w:val="-3"/>
          <w:sz w:val="21"/>
          <w:szCs w:val="21"/>
          <w:lang w:eastAsia="zh-CN"/>
        </w:rPr>
        <w:t>（mass：Product quality</w:t>
      </w:r>
      <w:r>
        <w:rPr>
          <w:spacing w:val="-3"/>
          <w:sz w:val="21"/>
          <w:szCs w:val="21"/>
          <w:lang w:eastAsia="zh-CN"/>
        </w:rPr>
        <w:t xml:space="preserve"> </w:t>
      </w:r>
      <w:r>
        <w:rPr>
          <w:rFonts w:hint="eastAsia"/>
          <w:spacing w:val="-3"/>
          <w:sz w:val="21"/>
          <w:szCs w:val="21"/>
          <w:lang w:eastAsia="zh-CN"/>
        </w:rPr>
        <w:t>产品质量）</w:t>
      </w:r>
    </w:p>
    <w:p w14:paraId="00350E91" w14:textId="12EC5F04" w:rsidR="003454FA" w:rsidRPr="00C2150E" w:rsidRDefault="003454FA" w:rsidP="003454FA">
      <w:pPr>
        <w:snapToGrid w:val="0"/>
        <w:ind w:firstLineChars="500" w:firstLine="1035"/>
        <w:rPr>
          <w:sz w:val="21"/>
          <w:szCs w:val="20"/>
        </w:rPr>
      </w:pPr>
      <w:r>
        <w:rPr>
          <w:rFonts w:hint="eastAsia"/>
          <w:spacing w:val="-3"/>
          <w:sz w:val="21"/>
          <w:szCs w:val="21"/>
          <w:lang w:eastAsia="zh-CN"/>
        </w:rPr>
        <w:t>最大储存能量</w:t>
      </w:r>
      <w:r w:rsidR="00F01034">
        <w:rPr>
          <w:rFonts w:hint="eastAsia"/>
          <w:spacing w:val="-3"/>
          <w:sz w:val="21"/>
          <w:szCs w:val="21"/>
          <w:lang w:eastAsia="zh-CN"/>
        </w:rPr>
        <w:t xml:space="preserve"> </w:t>
      </w:r>
      <w:r w:rsidR="00F01034">
        <w:rPr>
          <w:spacing w:val="-3"/>
          <w:sz w:val="21"/>
          <w:szCs w:val="21"/>
          <w:lang w:eastAsia="zh-CN"/>
        </w:rPr>
        <w:t xml:space="preserve"> </w:t>
      </w:r>
      <w:r w:rsidR="00F01034">
        <w:rPr>
          <w:rFonts w:hint="eastAsia"/>
          <w:bCs/>
          <w:sz w:val="21"/>
          <w:szCs w:val="20"/>
        </w:rPr>
        <w:t xml:space="preserve">Maximum stored </w:t>
      </w:r>
      <w:proofErr w:type="spellStart"/>
      <w:r w:rsidR="00F01034">
        <w:rPr>
          <w:rFonts w:hint="eastAsia"/>
          <w:bCs/>
          <w:sz w:val="21"/>
          <w:szCs w:val="20"/>
        </w:rPr>
        <w:t>energy（Wh</w:t>
      </w:r>
      <w:proofErr w:type="spellEnd"/>
      <w:r w:rsidR="00F01034">
        <w:rPr>
          <w:rFonts w:hint="eastAsia"/>
          <w:bCs/>
          <w:sz w:val="21"/>
          <w:szCs w:val="20"/>
          <w:lang w:eastAsia="zh-CN"/>
        </w:rPr>
        <w:t>）</w:t>
      </w:r>
      <w:r>
        <w:rPr>
          <w:rFonts w:hint="eastAsia"/>
          <w:spacing w:val="-3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1"/>
            <w:szCs w:val="20"/>
          </w:rPr>
          <m:t>:</m:t>
        </m:r>
      </m:oMath>
    </w:p>
    <w:p w14:paraId="0E7C9098" w14:textId="77777777" w:rsidR="003454FA" w:rsidRDefault="003454FA" w:rsidP="003454FA">
      <w:pPr>
        <w:snapToGrid w:val="0"/>
        <w:ind w:firstLineChars="500" w:firstLine="1050"/>
        <w:rPr>
          <w:bCs/>
          <w:sz w:val="21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1"/>
              <w:szCs w:val="20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1"/>
              <w:szCs w:val="20"/>
              <w:vertAlign w:val="superscript"/>
            </w:rPr>
            <m:t xml:space="preserve"> </m:t>
          </m:r>
          <m:sSub>
            <m:sSubPr>
              <m:ctrlPr>
                <w:rPr>
                  <w:rFonts w:ascii="Cambria Math" w:hAnsi="Cambria Math"/>
                  <w:bCs/>
                  <w:sz w:val="21"/>
                  <w:szCs w:val="20"/>
                  <w:vertAlign w:val="superscript"/>
                </w:rPr>
              </m:ctrlPr>
            </m:sSubPr>
            <m:e>
              <m:r>
                <w:rPr>
                  <w:rFonts w:ascii="Cambria Math" w:hAnsi="Cambria Math"/>
                  <w:sz w:val="21"/>
                  <w:szCs w:val="20"/>
                  <w:vertAlign w:val="superscript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1"/>
                  <w:szCs w:val="20"/>
                  <w:vertAlign w:val="superscript"/>
                </w:rPr>
                <m:t>max</m:t>
              </m:r>
            </m:sub>
          </m:sSub>
          <m:r>
            <w:rPr>
              <w:rFonts w:ascii="Cambria Math" w:hAnsi="Cambria Math"/>
              <w:sz w:val="21"/>
              <w:szCs w:val="20"/>
              <w:vertAlign w:val="superscript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1"/>
                  <w:szCs w:val="20"/>
                  <w:vertAlign w:val="superscript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bCs/>
                      <w:sz w:val="21"/>
                      <w:szCs w:val="20"/>
                      <w:vertAlign w:val="superscript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1"/>
                      <w:szCs w:val="20"/>
                      <w:vertAlign w:val="superscrip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1"/>
                      <w:szCs w:val="20"/>
                      <w:vertAlign w:val="superscript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1"/>
                  <w:szCs w:val="20"/>
                  <w:vertAlign w:val="superscript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/>
                  <w:sz w:val="21"/>
                  <w:szCs w:val="20"/>
                  <w:vertAlign w:val="superscript"/>
                </w:rPr>
                <m:t>C×</m:t>
              </m:r>
              <m:sSubSup>
                <m:sSubSupPr>
                  <m:ctrlPr>
                    <w:rPr>
                      <w:rFonts w:ascii="Cambria Math" w:hAnsi="Cambria Math"/>
                      <w:bCs/>
                      <w:sz w:val="21"/>
                      <w:szCs w:val="20"/>
                      <w:vertAlign w:val="superscript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1"/>
                      <w:szCs w:val="20"/>
                      <w:vertAlign w:val="superscript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1"/>
                      <w:szCs w:val="20"/>
                      <w:vertAlign w:val="superscript"/>
                    </w:rPr>
                    <m:t>R</m:t>
                  </m:r>
                </m:sub>
                <m:sup>
                  <m:r>
                    <w:rPr>
                      <w:rFonts w:ascii="Cambria Math" w:hAnsi="Cambria Math"/>
                      <w:sz w:val="21"/>
                      <w:szCs w:val="20"/>
                      <w:vertAlign w:val="superscript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sz w:val="21"/>
                  <w:szCs w:val="20"/>
                  <w:vertAlign w:val="superscript"/>
                </w:rPr>
                <m:t>3600</m:t>
              </m:r>
            </m:den>
          </m:f>
        </m:oMath>
      </m:oMathPara>
    </w:p>
    <w:p w14:paraId="5BC3C85F" w14:textId="01511D6D" w:rsidR="003454FA" w:rsidRPr="00C2150E" w:rsidRDefault="003454FA" w:rsidP="003454FA">
      <w:pPr>
        <w:snapToGrid w:val="0"/>
        <w:ind w:firstLineChars="500" w:firstLine="1050"/>
        <w:rPr>
          <w:bCs/>
          <w:sz w:val="21"/>
          <w:szCs w:val="20"/>
        </w:rPr>
      </w:pPr>
      <w:r>
        <w:rPr>
          <w:rFonts w:hint="eastAsia"/>
          <w:bCs/>
          <w:sz w:val="21"/>
          <w:szCs w:val="20"/>
          <w:lang w:eastAsia="zh-CN"/>
        </w:rPr>
        <w:t>能量密度</w:t>
      </w:r>
      <w:r w:rsidR="00F01034">
        <w:rPr>
          <w:rFonts w:hint="eastAsia"/>
          <w:bCs/>
          <w:sz w:val="21"/>
          <w:szCs w:val="20"/>
          <w:lang w:eastAsia="zh-CN"/>
        </w:rPr>
        <w:t xml:space="preserve"> </w:t>
      </w:r>
      <w:r w:rsidR="00F01034">
        <w:rPr>
          <w:bCs/>
          <w:sz w:val="21"/>
          <w:szCs w:val="20"/>
          <w:lang w:eastAsia="zh-CN"/>
        </w:rPr>
        <w:t xml:space="preserve"> </w:t>
      </w:r>
      <w:r w:rsidR="00F01034">
        <w:rPr>
          <w:rFonts w:hint="eastAsia"/>
          <w:bCs/>
          <w:sz w:val="21"/>
          <w:szCs w:val="20"/>
        </w:rPr>
        <w:t xml:space="preserve">Specific </w:t>
      </w:r>
      <w:proofErr w:type="spellStart"/>
      <w:r w:rsidR="00F01034">
        <w:rPr>
          <w:rFonts w:hint="eastAsia"/>
          <w:bCs/>
          <w:sz w:val="21"/>
          <w:szCs w:val="20"/>
        </w:rPr>
        <w:t>Energy（Wh</w:t>
      </w:r>
      <w:proofErr w:type="spellEnd"/>
      <w:r w:rsidR="00F01034">
        <w:rPr>
          <w:rFonts w:hint="eastAsia"/>
          <w:bCs/>
          <w:sz w:val="21"/>
          <w:szCs w:val="20"/>
        </w:rPr>
        <w:t xml:space="preserve"> kg）</w:t>
      </w:r>
      <w:r>
        <w:rPr>
          <w:rFonts w:hint="eastAsia"/>
          <w:bCs/>
          <w:sz w:val="21"/>
          <w:szCs w:val="20"/>
          <w:lang w:eastAsia="zh-CN"/>
        </w:rPr>
        <w:t xml:space="preserve"> </w:t>
      </w:r>
      <w:r>
        <w:rPr>
          <w:rFonts w:hint="eastAsia"/>
          <w:bCs/>
          <w:sz w:val="21"/>
          <w:szCs w:val="20"/>
        </w:rPr>
        <w:t>:</w:t>
      </w:r>
    </w:p>
    <w:p w14:paraId="00EAD2B7" w14:textId="77777777" w:rsidR="003454FA" w:rsidRDefault="003454FA" w:rsidP="003454FA">
      <w:pPr>
        <w:snapToGrid w:val="0"/>
        <w:ind w:firstLineChars="500" w:firstLine="1050"/>
        <w:rPr>
          <w:bCs/>
          <w:sz w:val="21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1"/>
              <w:szCs w:val="20"/>
              <w:vertAlign w:val="superscript"/>
            </w:rPr>
            <m:t xml:space="preserve"> </m:t>
          </m:r>
          <m:sSub>
            <m:sSubPr>
              <m:ctrlPr>
                <w:rPr>
                  <w:rFonts w:ascii="Cambria Math" w:hAnsi="Cambria Math"/>
                  <w:bCs/>
                  <w:sz w:val="21"/>
                  <w:szCs w:val="20"/>
                  <w:vertAlign w:val="superscript"/>
                </w:rPr>
              </m:ctrlPr>
            </m:sSubPr>
            <m:e>
              <m:r>
                <w:rPr>
                  <w:rFonts w:ascii="Cambria Math" w:hAnsi="Cambria Math"/>
                  <w:sz w:val="21"/>
                  <w:szCs w:val="20"/>
                  <w:vertAlign w:val="superscript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1"/>
                  <w:szCs w:val="20"/>
                  <w:vertAlign w:val="superscript"/>
                </w:rPr>
                <m:t>d</m:t>
              </m:r>
            </m:sub>
          </m:sSub>
          <m:r>
            <w:rPr>
              <w:rFonts w:ascii="Cambria Math" w:hAnsi="Cambria Math"/>
              <w:sz w:val="21"/>
              <w:szCs w:val="20"/>
              <w:vertAlign w:val="superscript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1"/>
                  <w:szCs w:val="20"/>
                  <w:vertAlign w:val="superscript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bCs/>
                      <w:sz w:val="21"/>
                      <w:szCs w:val="20"/>
                      <w:vertAlign w:val="superscript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1"/>
                      <w:szCs w:val="20"/>
                      <w:vertAlign w:val="superscrip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1"/>
                      <w:szCs w:val="20"/>
                      <w:vertAlign w:val="superscript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1"/>
                  <w:szCs w:val="20"/>
                  <w:vertAlign w:val="superscript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/>
                  <w:sz w:val="21"/>
                  <w:szCs w:val="20"/>
                  <w:vertAlign w:val="superscript"/>
                </w:rPr>
                <m:t>C×</m:t>
              </m:r>
              <m:sSubSup>
                <m:sSubSupPr>
                  <m:ctrlPr>
                    <w:rPr>
                      <w:rFonts w:ascii="Cambria Math" w:hAnsi="Cambria Math"/>
                      <w:bCs/>
                      <w:sz w:val="21"/>
                      <w:szCs w:val="20"/>
                      <w:vertAlign w:val="superscript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1"/>
                      <w:szCs w:val="20"/>
                      <w:vertAlign w:val="superscript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1"/>
                      <w:szCs w:val="20"/>
                      <w:vertAlign w:val="superscript"/>
                    </w:rPr>
                    <m:t>R</m:t>
                  </m:r>
                </m:sub>
                <m:sup>
                  <m:r>
                    <w:rPr>
                      <w:rFonts w:ascii="Cambria Math" w:hAnsi="Cambria Math"/>
                      <w:sz w:val="21"/>
                      <w:szCs w:val="20"/>
                      <w:vertAlign w:val="superscript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sz w:val="21"/>
                  <w:szCs w:val="20"/>
                  <w:vertAlign w:val="superscript"/>
                </w:rPr>
                <m:t>3600×</m:t>
              </m:r>
              <m:r>
                <m:rPr>
                  <m:sty m:val="p"/>
                </m:rPr>
                <w:rPr>
                  <w:rFonts w:ascii="Cambria Math" w:hAnsi="Cambria Math"/>
                  <w:sz w:val="21"/>
                  <w:szCs w:val="20"/>
                  <w:vertAlign w:val="superscript"/>
                </w:rPr>
                <m:t>mass</m:t>
              </m:r>
            </m:den>
          </m:f>
        </m:oMath>
      </m:oMathPara>
    </w:p>
    <w:p w14:paraId="4BA2793E" w14:textId="6878404D" w:rsidR="003454FA" w:rsidRPr="00C2150E" w:rsidRDefault="003454FA" w:rsidP="003454FA">
      <w:pPr>
        <w:snapToGrid w:val="0"/>
        <w:ind w:firstLineChars="500" w:firstLine="1050"/>
        <w:rPr>
          <w:bCs/>
          <w:sz w:val="21"/>
          <w:szCs w:val="20"/>
        </w:rPr>
      </w:pPr>
      <w:r>
        <w:rPr>
          <w:rFonts w:hint="eastAsia"/>
          <w:bCs/>
          <w:sz w:val="21"/>
          <w:szCs w:val="20"/>
          <w:lang w:eastAsia="zh-CN"/>
        </w:rPr>
        <w:t xml:space="preserve">功率密度 </w:t>
      </w:r>
      <w:r w:rsidR="00F01034">
        <w:rPr>
          <w:bCs/>
          <w:sz w:val="21"/>
          <w:szCs w:val="20"/>
          <w:lang w:eastAsia="zh-CN"/>
        </w:rPr>
        <w:t xml:space="preserve"> </w:t>
      </w:r>
      <w:r w:rsidR="00F01034">
        <w:rPr>
          <w:rFonts w:hint="eastAsia"/>
          <w:bCs/>
          <w:sz w:val="21"/>
          <w:szCs w:val="20"/>
        </w:rPr>
        <w:t xml:space="preserve">Usable Specific </w:t>
      </w:r>
      <w:proofErr w:type="spellStart"/>
      <w:r w:rsidR="00F01034">
        <w:rPr>
          <w:rFonts w:hint="eastAsia"/>
          <w:bCs/>
          <w:sz w:val="21"/>
          <w:szCs w:val="20"/>
        </w:rPr>
        <w:t>Power（W</w:t>
      </w:r>
      <w:proofErr w:type="spellEnd"/>
      <w:r w:rsidR="00F01034">
        <w:rPr>
          <w:rFonts w:hint="eastAsia"/>
          <w:bCs/>
          <w:sz w:val="21"/>
          <w:szCs w:val="20"/>
        </w:rPr>
        <w:t xml:space="preserve"> kg）</w:t>
      </w:r>
      <w:r>
        <w:rPr>
          <w:rFonts w:hint="eastAsia"/>
          <w:bCs/>
          <w:sz w:val="21"/>
          <w:szCs w:val="20"/>
        </w:rPr>
        <w:t>:</w:t>
      </w:r>
    </w:p>
    <w:p w14:paraId="306807CA" w14:textId="37F972B5" w:rsidR="00F01034" w:rsidRPr="00335083" w:rsidRDefault="003454FA" w:rsidP="00335083">
      <w:pPr>
        <w:snapToGrid w:val="0"/>
        <w:ind w:firstLineChars="500" w:firstLine="1050"/>
        <w:rPr>
          <w:bCs/>
          <w:sz w:val="21"/>
          <w:szCs w:val="20"/>
          <w:vertAlign w:val="superscript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1"/>
              <w:szCs w:val="20"/>
              <w:vertAlign w:val="superscript"/>
            </w:rPr>
            <m:t xml:space="preserve"> </m:t>
          </m:r>
          <m:sSub>
            <m:sSubPr>
              <m:ctrlPr>
                <w:rPr>
                  <w:rFonts w:ascii="Cambria Math" w:hAnsi="Cambria Math"/>
                  <w:bCs/>
                  <w:sz w:val="21"/>
                  <w:szCs w:val="20"/>
                  <w:vertAlign w:val="superscript"/>
                </w:rPr>
              </m:ctrlPr>
            </m:sSubPr>
            <m:e>
              <m:r>
                <w:rPr>
                  <w:rFonts w:ascii="Cambria Math" w:hAnsi="Cambria Math"/>
                  <w:sz w:val="21"/>
                  <w:szCs w:val="20"/>
                  <w:vertAlign w:val="superscript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1"/>
                  <w:szCs w:val="20"/>
                  <w:vertAlign w:val="superscript"/>
                </w:rPr>
                <m:t>d</m:t>
              </m:r>
            </m:sub>
          </m:sSub>
          <m:r>
            <w:rPr>
              <w:rFonts w:ascii="Cambria Math" w:hAnsi="Cambria Math"/>
              <w:sz w:val="21"/>
              <w:szCs w:val="20"/>
              <w:vertAlign w:val="superscript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1"/>
                  <w:szCs w:val="20"/>
                  <w:vertAlign w:val="superscrip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1"/>
                  <w:szCs w:val="20"/>
                  <w:vertAlign w:val="superscript"/>
                </w:rPr>
                <m:t>0.12×</m:t>
              </m:r>
              <m:sSubSup>
                <m:sSubSupPr>
                  <m:ctrlPr>
                    <w:rPr>
                      <w:rFonts w:ascii="Cambria Math" w:hAnsi="Cambria Math"/>
                      <w:bCs/>
                      <w:sz w:val="21"/>
                      <w:szCs w:val="20"/>
                      <w:vertAlign w:val="superscript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1"/>
                      <w:szCs w:val="20"/>
                      <w:vertAlign w:val="superscript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1"/>
                      <w:szCs w:val="20"/>
                      <w:vertAlign w:val="superscript"/>
                    </w:rPr>
                    <m:t>R</m:t>
                  </m:r>
                </m:sub>
                <m:sup>
                  <m:r>
                    <w:rPr>
                      <w:rFonts w:ascii="Cambria Math" w:hAnsi="Cambria Math"/>
                      <w:sz w:val="21"/>
                      <w:szCs w:val="20"/>
                      <w:vertAlign w:val="superscript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 w:val="21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  <w:szCs w:val="20"/>
                    </w:rPr>
                    <m:t>ESR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1"/>
                      <w:szCs w:val="20"/>
                    </w:rPr>
                    <m:t>DC</m:t>
                  </m:r>
                </m:sub>
              </m:sSub>
              <m:r>
                <w:rPr>
                  <w:rFonts w:ascii="Cambria Math" w:hAnsi="Cambria Math"/>
                  <w:sz w:val="21"/>
                  <w:szCs w:val="20"/>
                  <w:vertAlign w:val="superscript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/>
                  <w:sz w:val="21"/>
                  <w:szCs w:val="20"/>
                  <w:vertAlign w:val="superscript"/>
                </w:rPr>
                <m:t>mass</m:t>
              </m:r>
            </m:den>
          </m:f>
        </m:oMath>
      </m:oMathPara>
    </w:p>
    <w:p w14:paraId="5D0C85A8" w14:textId="77777777" w:rsidR="00887DBF" w:rsidRDefault="0093008D">
      <w:pPr>
        <w:pStyle w:val="1"/>
        <w:numPr>
          <w:ilvl w:val="0"/>
          <w:numId w:val="2"/>
        </w:numPr>
        <w:tabs>
          <w:tab w:val="left" w:pos="632"/>
          <w:tab w:val="left" w:pos="633"/>
        </w:tabs>
        <w:spacing w:line="421" w:lineRule="exact"/>
        <w:ind w:hanging="421"/>
      </w:pPr>
      <w:proofErr w:type="spellStart"/>
      <w:r>
        <w:t>注意事项</w:t>
      </w:r>
      <w:proofErr w:type="spellEnd"/>
      <w:r>
        <w:rPr>
          <w:rFonts w:hint="eastAsia"/>
          <w:lang w:eastAsia="zh-CN"/>
        </w:rPr>
        <w:t xml:space="preserve"> Cautions</w:t>
      </w:r>
    </w:p>
    <w:p w14:paraId="447070F9" w14:textId="77777777" w:rsidR="00887DBF" w:rsidRDefault="0093008D">
      <w:pPr>
        <w:spacing w:before="65" w:line="271" w:lineRule="auto"/>
        <w:ind w:left="632" w:right="202"/>
        <w:rPr>
          <w:spacing w:val="-3"/>
          <w:sz w:val="21"/>
          <w:lang w:eastAsia="zh-CN"/>
        </w:rPr>
      </w:pPr>
      <w:r>
        <w:rPr>
          <w:sz w:val="21"/>
          <w:lang w:eastAsia="zh-CN"/>
        </w:rPr>
        <w:t>下述注意事项需严格遵守。对于没有按照以下注意事项所造成的任何意外事故，</w:t>
      </w:r>
      <w:r>
        <w:rPr>
          <w:b/>
          <w:spacing w:val="-2"/>
          <w:sz w:val="21"/>
          <w:u w:val="single"/>
          <w:lang w:eastAsia="zh-CN"/>
        </w:rPr>
        <w:t>重庆中科超容科技</w:t>
      </w:r>
      <w:r>
        <w:rPr>
          <w:b/>
          <w:spacing w:val="-192"/>
          <w:sz w:val="21"/>
          <w:u w:val="single"/>
          <w:lang w:eastAsia="zh-CN"/>
        </w:rPr>
        <w:t>有</w:t>
      </w:r>
      <w:r>
        <w:rPr>
          <w:b/>
          <w:spacing w:val="-2"/>
          <w:sz w:val="21"/>
          <w:u w:val="single"/>
          <w:lang w:eastAsia="zh-CN"/>
        </w:rPr>
        <w:t>限公司</w:t>
      </w:r>
      <w:r>
        <w:rPr>
          <w:b/>
          <w:spacing w:val="-2"/>
          <w:sz w:val="21"/>
          <w:lang w:eastAsia="zh-CN"/>
        </w:rPr>
        <w:t xml:space="preserve"> </w:t>
      </w:r>
      <w:r>
        <w:rPr>
          <w:spacing w:val="-3"/>
          <w:sz w:val="21"/>
          <w:lang w:eastAsia="zh-CN"/>
        </w:rPr>
        <w:t>不负担任何责任。</w:t>
      </w:r>
    </w:p>
    <w:p w14:paraId="28AACC5C" w14:textId="77777777" w:rsidR="00887DBF" w:rsidRDefault="0093008D">
      <w:pPr>
        <w:snapToGrid w:val="0"/>
        <w:spacing w:line="0" w:lineRule="atLeast"/>
        <w:ind w:leftChars="300" w:left="660"/>
        <w:rPr>
          <w:sz w:val="21"/>
          <w:szCs w:val="20"/>
        </w:rPr>
      </w:pPr>
      <w:r>
        <w:rPr>
          <w:sz w:val="21"/>
          <w:szCs w:val="20"/>
        </w:rPr>
        <w:t>The warnings should be followed seriously, otherwise</w:t>
      </w:r>
      <w:r>
        <w:rPr>
          <w:b/>
          <w:bCs/>
          <w:sz w:val="21"/>
          <w:szCs w:val="20"/>
          <w:u w:val="single"/>
        </w:rPr>
        <w:t xml:space="preserve"> Chongqing CAS </w:t>
      </w:r>
      <w:proofErr w:type="spellStart"/>
      <w:r>
        <w:rPr>
          <w:b/>
          <w:bCs/>
          <w:sz w:val="21"/>
          <w:szCs w:val="20"/>
          <w:u w:val="single"/>
        </w:rPr>
        <w:t>Supercap</w:t>
      </w:r>
      <w:proofErr w:type="spellEnd"/>
      <w:r>
        <w:rPr>
          <w:b/>
          <w:bCs/>
          <w:sz w:val="21"/>
          <w:szCs w:val="20"/>
          <w:u w:val="single"/>
        </w:rPr>
        <w:t xml:space="preserve"> Technology Co.</w:t>
      </w:r>
      <w:r>
        <w:rPr>
          <w:rFonts w:hint="eastAsia"/>
          <w:b/>
          <w:bCs/>
          <w:sz w:val="21"/>
          <w:szCs w:val="20"/>
          <w:u w:val="single"/>
          <w:lang w:eastAsia="zh-CN"/>
        </w:rPr>
        <w:t xml:space="preserve">, </w:t>
      </w:r>
      <w:r>
        <w:rPr>
          <w:b/>
          <w:bCs/>
          <w:sz w:val="21"/>
          <w:szCs w:val="20"/>
          <w:u w:val="single"/>
        </w:rPr>
        <w:t>Ltd</w:t>
      </w:r>
      <w:r>
        <w:rPr>
          <w:rFonts w:hint="eastAsia"/>
          <w:b/>
          <w:bCs/>
          <w:sz w:val="21"/>
          <w:szCs w:val="20"/>
          <w:u w:val="single"/>
          <w:lang w:eastAsia="zh-CN"/>
        </w:rPr>
        <w:t>.</w:t>
      </w:r>
      <w:r>
        <w:rPr>
          <w:sz w:val="21"/>
          <w:szCs w:val="20"/>
        </w:rPr>
        <w:t xml:space="preserve"> is not responsible</w:t>
      </w:r>
      <w:r>
        <w:rPr>
          <w:rFonts w:hint="eastAsia"/>
          <w:sz w:val="21"/>
          <w:szCs w:val="20"/>
          <w:lang w:eastAsia="zh-CN"/>
        </w:rPr>
        <w:t xml:space="preserve"> for any loss caused by misconduct</w:t>
      </w:r>
      <w:r>
        <w:rPr>
          <w:sz w:val="21"/>
          <w:szCs w:val="20"/>
        </w:rPr>
        <w:t>.</w:t>
      </w:r>
    </w:p>
    <w:p w14:paraId="5048A01C" w14:textId="77777777" w:rsidR="00887DBF" w:rsidRDefault="00887DBF">
      <w:pPr>
        <w:pStyle w:val="a3"/>
        <w:spacing w:before="5"/>
        <w:rPr>
          <w:sz w:val="7"/>
        </w:rPr>
      </w:pPr>
    </w:p>
    <w:p w14:paraId="0D3340C5" w14:textId="77777777" w:rsidR="00887DBF" w:rsidRDefault="0093008D">
      <w:pPr>
        <w:spacing w:before="15"/>
        <w:ind w:left="837" w:right="1844"/>
        <w:jc w:val="center"/>
        <w:rPr>
          <w:b/>
          <w:bCs/>
          <w:sz w:val="24"/>
          <w:szCs w:val="24"/>
        </w:rPr>
      </w:pPr>
      <w:r>
        <w:rPr>
          <w:noProof/>
          <w:position w:val="-5"/>
        </w:rPr>
        <w:lastRenderedPageBreak/>
        <w:drawing>
          <wp:inline distT="0" distB="0" distL="0" distR="0" wp14:anchorId="71E96C53" wp14:editId="22EDAFCE">
            <wp:extent cx="340995" cy="26924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    </w:t>
      </w:r>
      <w:r>
        <w:rPr>
          <w:rFonts w:ascii="Times New Roman" w:eastAsia="Times New Roman"/>
          <w:sz w:val="28"/>
          <w:szCs w:val="36"/>
        </w:rPr>
        <w:t xml:space="preserve">   </w:t>
      </w:r>
      <w:r>
        <w:rPr>
          <w:rFonts w:ascii="Times New Roman" w:eastAsia="Times New Roman"/>
          <w:spacing w:val="20"/>
          <w:sz w:val="24"/>
          <w:szCs w:val="32"/>
        </w:rPr>
        <w:t xml:space="preserve"> </w:t>
      </w:r>
      <w:proofErr w:type="spellStart"/>
      <w:r>
        <w:rPr>
          <w:b/>
          <w:bCs/>
          <w:sz w:val="36"/>
          <w:szCs w:val="36"/>
        </w:rPr>
        <w:t>注意事项</w:t>
      </w:r>
      <w:proofErr w:type="spellEnd"/>
      <w:r>
        <w:rPr>
          <w:rFonts w:hint="eastAsia"/>
          <w:b/>
          <w:bCs/>
          <w:sz w:val="36"/>
          <w:szCs w:val="36"/>
          <w:lang w:eastAsia="zh-CN"/>
        </w:rPr>
        <w:t xml:space="preserve"> </w:t>
      </w:r>
    </w:p>
    <w:p w14:paraId="02487CF1" w14:textId="77777777" w:rsidR="00887DBF" w:rsidRDefault="0093008D">
      <w:pPr>
        <w:pStyle w:val="a8"/>
        <w:numPr>
          <w:ilvl w:val="0"/>
          <w:numId w:val="3"/>
        </w:numPr>
        <w:tabs>
          <w:tab w:val="left" w:pos="1052"/>
          <w:tab w:val="left" w:pos="1053"/>
        </w:tabs>
        <w:spacing w:before="57" w:line="271" w:lineRule="auto"/>
        <w:ind w:right="202"/>
        <w:rPr>
          <w:sz w:val="21"/>
          <w:lang w:eastAsia="zh-CN"/>
        </w:rPr>
      </w:pPr>
      <w:r>
        <w:rPr>
          <w:spacing w:val="-2"/>
          <w:sz w:val="21"/>
          <w:lang w:eastAsia="zh-CN"/>
        </w:rPr>
        <w:t>超级电容器应在额定电压和规定工作温度区间使用，不宜超过</w:t>
      </w:r>
      <w:r>
        <w:rPr>
          <w:rFonts w:ascii="Times New Roman" w:eastAsia="Times New Roman" w:hAnsi="Times New Roman" w:hint="eastAsia"/>
          <w:sz w:val="21"/>
          <w:lang w:eastAsia="zh-CN"/>
        </w:rPr>
        <w:t>8</w:t>
      </w:r>
      <w:r>
        <w:rPr>
          <w:rFonts w:ascii="Times New Roman" w:eastAsia="Times New Roman" w:hAnsi="Times New Roman"/>
          <w:sz w:val="21"/>
          <w:lang w:eastAsia="zh-CN"/>
        </w:rPr>
        <w:t>5</w:t>
      </w:r>
      <w:r>
        <w:rPr>
          <w:spacing w:val="-3"/>
          <w:sz w:val="21"/>
          <w:lang w:eastAsia="zh-CN"/>
        </w:rPr>
        <w:t>℃，并远离超过工作温度区间的热源；</w:t>
      </w:r>
    </w:p>
    <w:p w14:paraId="31EDE5F2" w14:textId="77777777" w:rsidR="00887DBF" w:rsidRDefault="0093008D">
      <w:pPr>
        <w:pStyle w:val="a8"/>
        <w:numPr>
          <w:ilvl w:val="0"/>
          <w:numId w:val="3"/>
        </w:numPr>
        <w:tabs>
          <w:tab w:val="left" w:pos="1052"/>
          <w:tab w:val="left" w:pos="1053"/>
        </w:tabs>
        <w:spacing w:before="4" w:line="273" w:lineRule="auto"/>
        <w:ind w:right="206"/>
        <w:rPr>
          <w:sz w:val="21"/>
          <w:lang w:eastAsia="zh-CN"/>
        </w:rPr>
      </w:pPr>
      <w:r>
        <w:rPr>
          <w:spacing w:val="-3"/>
          <w:sz w:val="21"/>
          <w:lang w:eastAsia="zh-CN"/>
        </w:rPr>
        <w:t>超级电容器在使用前需</w:t>
      </w:r>
      <w:proofErr w:type="gramStart"/>
      <w:r>
        <w:rPr>
          <w:spacing w:val="-3"/>
          <w:sz w:val="21"/>
          <w:lang w:eastAsia="zh-CN"/>
        </w:rPr>
        <w:t>确认正</w:t>
      </w:r>
      <w:proofErr w:type="gramEnd"/>
      <w:r>
        <w:rPr>
          <w:rFonts w:ascii="Times New Roman" w:eastAsia="Times New Roman" w:hAnsi="Times New Roman"/>
          <w:sz w:val="21"/>
          <w:lang w:eastAsia="zh-CN"/>
        </w:rPr>
        <w:t>/</w:t>
      </w:r>
      <w:r>
        <w:rPr>
          <w:spacing w:val="-3"/>
          <w:sz w:val="21"/>
          <w:lang w:eastAsia="zh-CN"/>
        </w:rPr>
        <w:t>负极，禁止反向充电。若正负极接反，会降低超级电容器的充放电性能，并会导致发热、泄露和使用寿命快速衰减。</w:t>
      </w:r>
    </w:p>
    <w:p w14:paraId="0E9B37D5" w14:textId="77777777" w:rsidR="00887DBF" w:rsidRDefault="0093008D">
      <w:pPr>
        <w:pStyle w:val="a8"/>
        <w:numPr>
          <w:ilvl w:val="0"/>
          <w:numId w:val="3"/>
        </w:numPr>
        <w:tabs>
          <w:tab w:val="left" w:pos="1052"/>
          <w:tab w:val="left" w:pos="1053"/>
        </w:tabs>
        <w:spacing w:line="385" w:lineRule="exact"/>
        <w:ind w:hanging="421"/>
        <w:rPr>
          <w:sz w:val="21"/>
          <w:lang w:eastAsia="zh-CN"/>
        </w:rPr>
      </w:pPr>
      <w:r>
        <w:rPr>
          <w:spacing w:val="-3"/>
          <w:sz w:val="21"/>
          <w:lang w:eastAsia="zh-CN"/>
        </w:rPr>
        <w:t>超级电容器在使用前用干布对正</w:t>
      </w:r>
      <w:r>
        <w:rPr>
          <w:rFonts w:ascii="Times New Roman" w:eastAsia="Times New Roman" w:hAnsi="Times New Roman"/>
          <w:spacing w:val="-4"/>
          <w:sz w:val="21"/>
          <w:lang w:eastAsia="zh-CN"/>
        </w:rPr>
        <w:t>/</w:t>
      </w:r>
      <w:r>
        <w:rPr>
          <w:spacing w:val="-11"/>
          <w:sz w:val="21"/>
          <w:lang w:eastAsia="zh-CN"/>
        </w:rPr>
        <w:t>负极端子进行清洁，避免接触电阻过大降低超级电容使用性能。</w:t>
      </w:r>
    </w:p>
    <w:p w14:paraId="73B9925C" w14:textId="77777777" w:rsidR="00887DBF" w:rsidRDefault="0093008D">
      <w:pPr>
        <w:pStyle w:val="a8"/>
        <w:numPr>
          <w:ilvl w:val="0"/>
          <w:numId w:val="3"/>
        </w:numPr>
        <w:tabs>
          <w:tab w:val="left" w:pos="1052"/>
          <w:tab w:val="left" w:pos="1053"/>
        </w:tabs>
        <w:spacing w:before="52"/>
        <w:ind w:hanging="421"/>
        <w:rPr>
          <w:sz w:val="21"/>
          <w:lang w:eastAsia="zh-CN"/>
        </w:rPr>
      </w:pPr>
      <w:r>
        <w:rPr>
          <w:spacing w:val="-3"/>
          <w:sz w:val="21"/>
          <w:lang w:eastAsia="zh-CN"/>
        </w:rPr>
        <w:t>禁止将超级电容器投入火中或进行高压加热。</w:t>
      </w:r>
    </w:p>
    <w:p w14:paraId="3708ABE8" w14:textId="1BEE0C29" w:rsidR="00887DBF" w:rsidRPr="00335083" w:rsidRDefault="0093008D" w:rsidP="00335083">
      <w:pPr>
        <w:pStyle w:val="a8"/>
        <w:numPr>
          <w:ilvl w:val="0"/>
          <w:numId w:val="3"/>
        </w:numPr>
        <w:tabs>
          <w:tab w:val="left" w:pos="1052"/>
          <w:tab w:val="left" w:pos="1053"/>
        </w:tabs>
        <w:spacing w:before="54"/>
        <w:ind w:hanging="421"/>
        <w:rPr>
          <w:sz w:val="21"/>
          <w:lang w:eastAsia="zh-CN"/>
        </w:rPr>
      </w:pPr>
      <w:r>
        <w:rPr>
          <w:spacing w:val="-3"/>
          <w:sz w:val="21"/>
          <w:lang w:eastAsia="zh-CN"/>
        </w:rPr>
        <w:t>禁止将超级电容直接与水、油、酸或碱接触。</w:t>
      </w:r>
    </w:p>
    <w:p w14:paraId="62B7C057" w14:textId="77777777" w:rsidR="00887DBF" w:rsidRDefault="0093008D">
      <w:pPr>
        <w:pStyle w:val="a8"/>
        <w:numPr>
          <w:ilvl w:val="0"/>
          <w:numId w:val="3"/>
        </w:numPr>
        <w:tabs>
          <w:tab w:val="left" w:pos="1052"/>
          <w:tab w:val="left" w:pos="1053"/>
        </w:tabs>
        <w:spacing w:before="52"/>
        <w:ind w:hanging="421"/>
        <w:rPr>
          <w:sz w:val="21"/>
          <w:lang w:eastAsia="zh-CN"/>
        </w:rPr>
      </w:pPr>
      <w:r>
        <w:rPr>
          <w:spacing w:val="-3"/>
          <w:sz w:val="21"/>
          <w:lang w:eastAsia="zh-CN"/>
        </w:rPr>
        <w:t>禁止挤压、钉刺和拆解超级电容器。</w:t>
      </w:r>
    </w:p>
    <w:p w14:paraId="3E5ABA5F" w14:textId="77777777" w:rsidR="00887DBF" w:rsidRDefault="0093008D">
      <w:pPr>
        <w:pStyle w:val="a8"/>
        <w:numPr>
          <w:ilvl w:val="0"/>
          <w:numId w:val="3"/>
        </w:numPr>
        <w:tabs>
          <w:tab w:val="left" w:pos="1052"/>
          <w:tab w:val="left" w:pos="1053"/>
        </w:tabs>
        <w:spacing w:before="52"/>
        <w:ind w:hanging="421"/>
        <w:rPr>
          <w:sz w:val="21"/>
          <w:lang w:eastAsia="zh-CN"/>
        </w:rPr>
      </w:pPr>
      <w:r>
        <w:rPr>
          <w:spacing w:val="-4"/>
          <w:sz w:val="21"/>
          <w:lang w:eastAsia="zh-CN"/>
        </w:rPr>
        <w:t xml:space="preserve">禁止将带有 </w:t>
      </w:r>
      <w:r>
        <w:rPr>
          <w:rFonts w:ascii="Times New Roman" w:eastAsia="Times New Roman" w:hAnsi="Times New Roman"/>
          <w:sz w:val="21"/>
          <w:lang w:eastAsia="zh-CN"/>
        </w:rPr>
        <w:t>0.5V</w:t>
      </w:r>
      <w:r>
        <w:rPr>
          <w:rFonts w:ascii="Times New Roman" w:eastAsia="Times New Roman" w:hAnsi="Times New Roman"/>
          <w:spacing w:val="-2"/>
          <w:sz w:val="21"/>
          <w:lang w:eastAsia="zh-CN"/>
        </w:rPr>
        <w:t xml:space="preserve"> </w:t>
      </w:r>
      <w:r>
        <w:rPr>
          <w:spacing w:val="-3"/>
          <w:sz w:val="21"/>
          <w:lang w:eastAsia="zh-CN"/>
        </w:rPr>
        <w:t>以上电压的超级电容器进行正</w:t>
      </w:r>
      <w:r>
        <w:rPr>
          <w:rFonts w:ascii="Times New Roman" w:eastAsia="Times New Roman" w:hAnsi="Times New Roman"/>
          <w:spacing w:val="-4"/>
          <w:sz w:val="21"/>
          <w:lang w:eastAsia="zh-CN"/>
        </w:rPr>
        <w:t>/</w:t>
      </w:r>
      <w:r>
        <w:rPr>
          <w:spacing w:val="-2"/>
          <w:sz w:val="21"/>
          <w:lang w:eastAsia="zh-CN"/>
        </w:rPr>
        <w:t>负极短接；</w:t>
      </w:r>
    </w:p>
    <w:p w14:paraId="39ACB683" w14:textId="77777777" w:rsidR="00887DBF" w:rsidRDefault="0093008D">
      <w:pPr>
        <w:pStyle w:val="a8"/>
        <w:numPr>
          <w:ilvl w:val="0"/>
          <w:numId w:val="3"/>
        </w:numPr>
        <w:tabs>
          <w:tab w:val="left" w:pos="1052"/>
          <w:tab w:val="left" w:pos="1053"/>
        </w:tabs>
        <w:spacing w:before="55"/>
        <w:ind w:hanging="421"/>
        <w:rPr>
          <w:sz w:val="21"/>
          <w:lang w:eastAsia="zh-CN"/>
        </w:rPr>
      </w:pPr>
      <w:r>
        <w:rPr>
          <w:spacing w:val="-3"/>
          <w:sz w:val="21"/>
          <w:lang w:eastAsia="zh-CN"/>
        </w:rPr>
        <w:t>在使用或储存期间如发现超级电容器有散发气味、变色、变形或其它反常之处应停止使用。</w:t>
      </w:r>
    </w:p>
    <w:p w14:paraId="31E29DED" w14:textId="77777777" w:rsidR="00887DBF" w:rsidRDefault="0093008D">
      <w:pPr>
        <w:pStyle w:val="a8"/>
        <w:numPr>
          <w:ilvl w:val="0"/>
          <w:numId w:val="3"/>
        </w:numPr>
        <w:tabs>
          <w:tab w:val="left" w:pos="1052"/>
          <w:tab w:val="left" w:pos="1053"/>
        </w:tabs>
        <w:spacing w:before="52"/>
        <w:ind w:hanging="421"/>
        <w:rPr>
          <w:sz w:val="21"/>
          <w:lang w:eastAsia="zh-CN"/>
        </w:rPr>
      </w:pPr>
      <w:r>
        <w:rPr>
          <w:spacing w:val="-3"/>
          <w:sz w:val="21"/>
          <w:lang w:eastAsia="zh-CN"/>
        </w:rPr>
        <w:t>超级电容器所使用的电解液极易挥发，请不要随意分解超级电容器。</w:t>
      </w:r>
    </w:p>
    <w:p w14:paraId="246752BC" w14:textId="577CAB41" w:rsidR="00D26229" w:rsidRPr="00D26229" w:rsidRDefault="0093008D" w:rsidP="00D26229">
      <w:pPr>
        <w:pStyle w:val="a8"/>
        <w:numPr>
          <w:ilvl w:val="0"/>
          <w:numId w:val="3"/>
        </w:numPr>
        <w:tabs>
          <w:tab w:val="left" w:pos="1052"/>
          <w:tab w:val="left" w:pos="1053"/>
        </w:tabs>
        <w:spacing w:before="52" w:line="366" w:lineRule="exact"/>
        <w:ind w:hanging="421"/>
        <w:rPr>
          <w:sz w:val="21"/>
          <w:lang w:eastAsia="zh-CN"/>
        </w:rPr>
      </w:pPr>
      <w:r>
        <w:rPr>
          <w:spacing w:val="-3"/>
          <w:sz w:val="21"/>
          <w:lang w:eastAsia="zh-CN"/>
        </w:rPr>
        <w:t>超级电容器不能随意丢弃，需请根据国家环保标准进行处理。</w:t>
      </w:r>
    </w:p>
    <w:p w14:paraId="48814DA4" w14:textId="77777777" w:rsidR="00887DBF" w:rsidRDefault="0093008D">
      <w:pPr>
        <w:snapToGrid w:val="0"/>
        <w:spacing w:line="0" w:lineRule="atLeast"/>
        <w:jc w:val="center"/>
        <w:rPr>
          <w:sz w:val="21"/>
          <w:szCs w:val="20"/>
        </w:rPr>
      </w:pPr>
      <w:r>
        <w:rPr>
          <w:noProof/>
          <w:position w:val="-5"/>
        </w:rPr>
        <w:drawing>
          <wp:inline distT="0" distB="0" distL="0" distR="0" wp14:anchorId="137E2ADC" wp14:editId="6A3EF629">
            <wp:extent cx="340995" cy="269240"/>
            <wp:effectExtent l="0" t="0" r="1905" b="16510"/>
            <wp:docPr id="2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position w:val="-5"/>
          <w:lang w:eastAsia="zh-CN"/>
        </w:rPr>
        <w:t xml:space="preserve"> </w:t>
      </w:r>
      <w:r>
        <w:rPr>
          <w:rFonts w:hint="eastAsia"/>
          <w:b/>
          <w:bCs/>
          <w:position w:val="-5"/>
          <w:sz w:val="40"/>
          <w:szCs w:val="40"/>
          <w:lang w:eastAsia="zh-CN"/>
        </w:rPr>
        <w:t>Cautions</w:t>
      </w:r>
    </w:p>
    <w:p w14:paraId="238C763B" w14:textId="77777777" w:rsidR="00887DBF" w:rsidRDefault="0093008D">
      <w:pPr>
        <w:numPr>
          <w:ilvl w:val="0"/>
          <w:numId w:val="4"/>
        </w:numPr>
        <w:snapToGrid w:val="0"/>
        <w:spacing w:line="0" w:lineRule="atLeast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The </w:t>
      </w:r>
      <w:r>
        <w:rPr>
          <w:sz w:val="21"/>
          <w:szCs w:val="20"/>
        </w:rPr>
        <w:t>capacitor</w:t>
      </w:r>
      <w:r>
        <w:rPr>
          <w:rFonts w:hint="eastAsia"/>
          <w:sz w:val="21"/>
          <w:szCs w:val="20"/>
        </w:rPr>
        <w:t xml:space="preserve"> sh</w:t>
      </w:r>
      <w:r>
        <w:rPr>
          <w:sz w:val="21"/>
          <w:szCs w:val="20"/>
        </w:rPr>
        <w:t>ould</w:t>
      </w:r>
      <w:r>
        <w:rPr>
          <w:rFonts w:hint="eastAsia"/>
          <w:sz w:val="21"/>
          <w:szCs w:val="20"/>
        </w:rPr>
        <w:t xml:space="preserve"> be used in the rated voltage and specified </w:t>
      </w:r>
      <w:r>
        <w:rPr>
          <w:sz w:val="21"/>
          <w:szCs w:val="20"/>
        </w:rPr>
        <w:t xml:space="preserve">operating </w:t>
      </w:r>
      <w:r>
        <w:rPr>
          <w:rFonts w:hint="eastAsia"/>
          <w:sz w:val="21"/>
          <w:szCs w:val="20"/>
        </w:rPr>
        <w:t>temperature range</w:t>
      </w:r>
      <w:r>
        <w:rPr>
          <w:sz w:val="21"/>
          <w:szCs w:val="20"/>
        </w:rPr>
        <w:t xml:space="preserve"> with no </w:t>
      </w:r>
      <w:r>
        <w:rPr>
          <w:rFonts w:hint="eastAsia"/>
          <w:sz w:val="21"/>
          <w:szCs w:val="20"/>
        </w:rPr>
        <w:t xml:space="preserve">more than </w:t>
      </w:r>
      <w:r>
        <w:rPr>
          <w:rFonts w:hint="eastAsia"/>
          <w:sz w:val="21"/>
          <w:szCs w:val="20"/>
          <w:lang w:eastAsia="zh-CN"/>
        </w:rPr>
        <w:t>8</w:t>
      </w:r>
      <w:r>
        <w:rPr>
          <w:rFonts w:hint="eastAsia"/>
          <w:sz w:val="21"/>
          <w:szCs w:val="20"/>
        </w:rPr>
        <w:t xml:space="preserve">5 ℃, and </w:t>
      </w:r>
      <w:r>
        <w:rPr>
          <w:rFonts w:hint="eastAsia"/>
          <w:sz w:val="21"/>
          <w:szCs w:val="20"/>
          <w:lang w:eastAsia="zh-CN"/>
        </w:rPr>
        <w:t>stay</w:t>
      </w:r>
      <w:r>
        <w:rPr>
          <w:rFonts w:hint="eastAsia"/>
          <w:sz w:val="21"/>
          <w:szCs w:val="20"/>
        </w:rPr>
        <w:t xml:space="preserve"> away from heat source</w:t>
      </w:r>
      <w:r>
        <w:rPr>
          <w:rFonts w:hint="eastAsia"/>
          <w:sz w:val="21"/>
          <w:szCs w:val="20"/>
          <w:lang w:eastAsia="zh-CN"/>
        </w:rPr>
        <w:t>s</w:t>
      </w:r>
      <w:r>
        <w:rPr>
          <w:rFonts w:hint="eastAsia"/>
          <w:sz w:val="21"/>
          <w:szCs w:val="20"/>
        </w:rPr>
        <w:t xml:space="preserve"> </w:t>
      </w:r>
      <w:r>
        <w:rPr>
          <w:rFonts w:hint="eastAsia"/>
          <w:sz w:val="21"/>
          <w:szCs w:val="20"/>
          <w:lang w:eastAsia="zh-CN"/>
        </w:rPr>
        <w:t xml:space="preserve">that </w:t>
      </w:r>
      <w:r>
        <w:rPr>
          <w:rFonts w:hint="eastAsia"/>
          <w:sz w:val="21"/>
          <w:szCs w:val="20"/>
        </w:rPr>
        <w:t>exceed the operating temperature range;</w:t>
      </w:r>
    </w:p>
    <w:p w14:paraId="5EA06D41" w14:textId="77777777" w:rsidR="00887DBF" w:rsidRDefault="0093008D">
      <w:pPr>
        <w:numPr>
          <w:ilvl w:val="0"/>
          <w:numId w:val="4"/>
        </w:numPr>
        <w:snapToGrid w:val="0"/>
        <w:spacing w:line="0" w:lineRule="atLeast"/>
        <w:rPr>
          <w:sz w:val="21"/>
          <w:szCs w:val="20"/>
        </w:rPr>
      </w:pPr>
      <w:r>
        <w:rPr>
          <w:rFonts w:hint="eastAsia"/>
          <w:sz w:val="21"/>
          <w:szCs w:val="20"/>
        </w:rPr>
        <w:t>The positive/negative electrodes</w:t>
      </w:r>
      <w:r>
        <w:rPr>
          <w:rFonts w:hint="eastAsia"/>
          <w:sz w:val="21"/>
          <w:szCs w:val="20"/>
          <w:lang w:eastAsia="zh-CN"/>
        </w:rPr>
        <w:t xml:space="preserve"> of the capacitor</w:t>
      </w:r>
      <w:r>
        <w:rPr>
          <w:rFonts w:hint="eastAsia"/>
          <w:sz w:val="21"/>
          <w:szCs w:val="20"/>
        </w:rPr>
        <w:t xml:space="preserve"> </w:t>
      </w:r>
      <w:r>
        <w:rPr>
          <w:rFonts w:hint="eastAsia"/>
          <w:sz w:val="21"/>
          <w:szCs w:val="20"/>
          <w:lang w:eastAsia="zh-CN"/>
        </w:rPr>
        <w:t>must</w:t>
      </w:r>
      <w:r>
        <w:rPr>
          <w:rFonts w:hint="eastAsia"/>
          <w:sz w:val="21"/>
          <w:szCs w:val="20"/>
        </w:rPr>
        <w:t xml:space="preserve"> be confirmed</w:t>
      </w:r>
      <w:r>
        <w:rPr>
          <w:rFonts w:hint="eastAsia"/>
          <w:sz w:val="21"/>
          <w:szCs w:val="20"/>
          <w:lang w:eastAsia="zh-CN"/>
        </w:rPr>
        <w:t xml:space="preserve"> before use, and reverse charging is prohibited.</w:t>
      </w:r>
      <w:r>
        <w:rPr>
          <w:rFonts w:hint="eastAsia"/>
          <w:sz w:val="21"/>
          <w:szCs w:val="20"/>
        </w:rPr>
        <w:t xml:space="preserve"> The </w:t>
      </w:r>
      <w:r>
        <w:rPr>
          <w:rFonts w:hint="eastAsia"/>
          <w:sz w:val="21"/>
          <w:szCs w:val="20"/>
          <w:lang w:eastAsia="zh-CN"/>
        </w:rPr>
        <w:t>reverse</w:t>
      </w:r>
      <w:r>
        <w:rPr>
          <w:rFonts w:hint="eastAsia"/>
          <w:sz w:val="21"/>
          <w:szCs w:val="20"/>
        </w:rPr>
        <w:t xml:space="preserve"> connection </w:t>
      </w:r>
      <w:r>
        <w:rPr>
          <w:rFonts w:hint="eastAsia"/>
          <w:sz w:val="21"/>
          <w:szCs w:val="20"/>
          <w:lang w:eastAsia="zh-CN"/>
        </w:rPr>
        <w:t>will</w:t>
      </w:r>
      <w:r>
        <w:rPr>
          <w:rFonts w:hint="eastAsia"/>
          <w:sz w:val="21"/>
          <w:szCs w:val="20"/>
        </w:rPr>
        <w:t xml:space="preserve"> </w:t>
      </w:r>
      <w:r>
        <w:rPr>
          <w:rFonts w:hint="eastAsia"/>
          <w:sz w:val="21"/>
          <w:szCs w:val="20"/>
          <w:lang w:eastAsia="zh-CN"/>
        </w:rPr>
        <w:t>reduce</w:t>
      </w:r>
      <w:r>
        <w:rPr>
          <w:rFonts w:hint="eastAsia"/>
          <w:sz w:val="21"/>
          <w:szCs w:val="20"/>
        </w:rPr>
        <w:t xml:space="preserve"> the performances of the capacitor</w:t>
      </w:r>
      <w:r>
        <w:rPr>
          <w:rFonts w:hint="eastAsia"/>
          <w:sz w:val="21"/>
          <w:szCs w:val="20"/>
          <w:lang w:eastAsia="zh-CN"/>
        </w:rPr>
        <w:t xml:space="preserve"> and cause heat </w:t>
      </w:r>
      <w:r>
        <w:rPr>
          <w:rFonts w:hint="eastAsia"/>
          <w:sz w:val="21"/>
          <w:szCs w:val="20"/>
        </w:rPr>
        <w:t>cause heat generation, leakage and rapid deterioration of service life</w:t>
      </w:r>
      <w:r>
        <w:rPr>
          <w:rFonts w:hint="eastAsia"/>
          <w:sz w:val="21"/>
          <w:szCs w:val="20"/>
          <w:lang w:eastAsia="zh-CN"/>
        </w:rPr>
        <w:t>;</w:t>
      </w:r>
    </w:p>
    <w:p w14:paraId="4B8C3CD1" w14:textId="77777777" w:rsidR="00887DBF" w:rsidRDefault="0093008D">
      <w:pPr>
        <w:numPr>
          <w:ilvl w:val="0"/>
          <w:numId w:val="4"/>
        </w:numPr>
        <w:snapToGrid w:val="0"/>
        <w:spacing w:line="0" w:lineRule="atLeast"/>
        <w:rPr>
          <w:sz w:val="21"/>
          <w:szCs w:val="20"/>
        </w:rPr>
      </w:pPr>
      <w:r>
        <w:rPr>
          <w:rFonts w:hint="eastAsia"/>
          <w:sz w:val="21"/>
          <w:szCs w:val="20"/>
        </w:rPr>
        <w:t>Clean the positive/negative terminals with</w:t>
      </w:r>
      <w:r>
        <w:rPr>
          <w:rFonts w:hint="eastAsia"/>
          <w:sz w:val="21"/>
          <w:szCs w:val="20"/>
          <w:lang w:eastAsia="zh-CN"/>
        </w:rPr>
        <w:t xml:space="preserve"> a</w:t>
      </w:r>
      <w:r>
        <w:rPr>
          <w:rFonts w:hint="eastAsia"/>
          <w:sz w:val="21"/>
          <w:szCs w:val="20"/>
        </w:rPr>
        <w:t xml:space="preserve"> dry cloth before us</w:t>
      </w:r>
      <w:r>
        <w:rPr>
          <w:rFonts w:hint="eastAsia"/>
          <w:sz w:val="21"/>
          <w:szCs w:val="20"/>
          <w:lang w:eastAsia="zh-CN"/>
        </w:rPr>
        <w:t>e</w:t>
      </w:r>
      <w:r>
        <w:rPr>
          <w:rFonts w:hint="eastAsia"/>
          <w:sz w:val="21"/>
          <w:szCs w:val="20"/>
        </w:rPr>
        <w:t xml:space="preserve"> </w:t>
      </w:r>
      <w:r>
        <w:rPr>
          <w:rFonts w:hint="eastAsia"/>
          <w:sz w:val="21"/>
          <w:szCs w:val="20"/>
          <w:lang w:eastAsia="zh-CN"/>
        </w:rPr>
        <w:t>to</w:t>
      </w:r>
      <w:r>
        <w:rPr>
          <w:rFonts w:hint="eastAsia"/>
          <w:sz w:val="21"/>
          <w:szCs w:val="20"/>
        </w:rPr>
        <w:t xml:space="preserve"> avoid </w:t>
      </w:r>
      <w:r>
        <w:rPr>
          <w:rFonts w:hint="eastAsia"/>
          <w:sz w:val="21"/>
          <w:szCs w:val="20"/>
          <w:lang w:eastAsia="zh-CN"/>
        </w:rPr>
        <w:t>excessive</w:t>
      </w:r>
      <w:r>
        <w:rPr>
          <w:rFonts w:hint="eastAsia"/>
          <w:sz w:val="21"/>
          <w:szCs w:val="20"/>
        </w:rPr>
        <w:t xml:space="preserve"> contact resistance, which would degrade the performances of the capacitor</w:t>
      </w:r>
      <w:r>
        <w:rPr>
          <w:rFonts w:hint="eastAsia"/>
          <w:sz w:val="21"/>
          <w:szCs w:val="20"/>
          <w:lang w:eastAsia="zh-CN"/>
        </w:rPr>
        <w:t>;</w:t>
      </w:r>
    </w:p>
    <w:p w14:paraId="5E05EE79" w14:textId="77777777" w:rsidR="00887DBF" w:rsidRDefault="0093008D">
      <w:pPr>
        <w:numPr>
          <w:ilvl w:val="0"/>
          <w:numId w:val="4"/>
        </w:numPr>
        <w:snapToGrid w:val="0"/>
        <w:spacing w:line="0" w:lineRule="atLeast"/>
        <w:rPr>
          <w:sz w:val="21"/>
          <w:szCs w:val="20"/>
        </w:rPr>
      </w:pPr>
      <w:r>
        <w:rPr>
          <w:rFonts w:hint="eastAsia"/>
          <w:sz w:val="21"/>
          <w:szCs w:val="20"/>
        </w:rPr>
        <w:t>Do not put the capacitor into fire or heat</w:t>
      </w:r>
      <w:r>
        <w:rPr>
          <w:rFonts w:hint="eastAsia"/>
          <w:sz w:val="21"/>
          <w:szCs w:val="20"/>
          <w:lang w:eastAsia="zh-CN"/>
        </w:rPr>
        <w:t xml:space="preserve"> it under</w:t>
      </w:r>
      <w:r>
        <w:rPr>
          <w:rFonts w:hint="eastAsia"/>
          <w:sz w:val="21"/>
          <w:szCs w:val="20"/>
        </w:rPr>
        <w:t xml:space="preserve"> high pressure</w:t>
      </w:r>
      <w:r>
        <w:rPr>
          <w:rFonts w:hint="eastAsia"/>
          <w:sz w:val="21"/>
          <w:szCs w:val="20"/>
          <w:lang w:eastAsia="zh-CN"/>
        </w:rPr>
        <w:t>;</w:t>
      </w:r>
    </w:p>
    <w:p w14:paraId="249A7BEA" w14:textId="77777777" w:rsidR="00887DBF" w:rsidRDefault="0093008D">
      <w:pPr>
        <w:numPr>
          <w:ilvl w:val="0"/>
          <w:numId w:val="4"/>
        </w:numPr>
        <w:snapToGrid w:val="0"/>
        <w:spacing w:line="0" w:lineRule="atLeast"/>
        <w:rPr>
          <w:sz w:val="21"/>
          <w:szCs w:val="20"/>
        </w:rPr>
      </w:pPr>
      <w:r>
        <w:rPr>
          <w:rFonts w:hint="eastAsia"/>
          <w:sz w:val="21"/>
          <w:szCs w:val="20"/>
        </w:rPr>
        <w:t>Do no</w:t>
      </w:r>
      <w:r>
        <w:rPr>
          <w:rFonts w:hint="eastAsia"/>
          <w:sz w:val="21"/>
          <w:szCs w:val="20"/>
          <w:lang w:eastAsia="zh-CN"/>
        </w:rPr>
        <w:t>t</w:t>
      </w:r>
      <w:r>
        <w:rPr>
          <w:rFonts w:hint="eastAsia"/>
          <w:sz w:val="21"/>
          <w:szCs w:val="20"/>
        </w:rPr>
        <w:t xml:space="preserve"> contact directly</w:t>
      </w:r>
      <w:r>
        <w:rPr>
          <w:rFonts w:hint="eastAsia"/>
          <w:sz w:val="21"/>
          <w:szCs w:val="20"/>
          <w:lang w:eastAsia="zh-CN"/>
        </w:rPr>
        <w:t xml:space="preserve"> the </w:t>
      </w:r>
      <w:r>
        <w:rPr>
          <w:rFonts w:hint="eastAsia"/>
          <w:sz w:val="21"/>
          <w:szCs w:val="20"/>
        </w:rPr>
        <w:t>capacitor with</w:t>
      </w:r>
      <w:r>
        <w:rPr>
          <w:rFonts w:hint="eastAsia"/>
          <w:sz w:val="21"/>
          <w:szCs w:val="20"/>
          <w:lang w:eastAsia="zh-CN"/>
        </w:rPr>
        <w:t xml:space="preserve"> </w:t>
      </w:r>
      <w:r>
        <w:rPr>
          <w:rFonts w:hint="eastAsia"/>
          <w:sz w:val="21"/>
          <w:szCs w:val="20"/>
        </w:rPr>
        <w:t xml:space="preserve">water, oil, acid or </w:t>
      </w:r>
      <w:proofErr w:type="gramStart"/>
      <w:r>
        <w:rPr>
          <w:rFonts w:hint="eastAsia"/>
          <w:sz w:val="21"/>
          <w:szCs w:val="20"/>
        </w:rPr>
        <w:t xml:space="preserve">alkali </w:t>
      </w:r>
      <w:r>
        <w:rPr>
          <w:rFonts w:hint="eastAsia"/>
          <w:sz w:val="21"/>
          <w:szCs w:val="20"/>
          <w:lang w:eastAsia="zh-CN"/>
        </w:rPr>
        <w:t>;</w:t>
      </w:r>
      <w:proofErr w:type="gramEnd"/>
    </w:p>
    <w:p w14:paraId="55907F52" w14:textId="77777777" w:rsidR="00887DBF" w:rsidRDefault="0093008D">
      <w:pPr>
        <w:numPr>
          <w:ilvl w:val="0"/>
          <w:numId w:val="4"/>
        </w:numPr>
        <w:snapToGrid w:val="0"/>
        <w:spacing w:line="0" w:lineRule="atLeast"/>
        <w:rPr>
          <w:sz w:val="21"/>
          <w:szCs w:val="20"/>
        </w:rPr>
      </w:pPr>
      <w:r>
        <w:rPr>
          <w:rFonts w:hint="eastAsia"/>
          <w:sz w:val="21"/>
          <w:szCs w:val="20"/>
        </w:rPr>
        <w:t>Do not squeeze, prick and disassemble the capacitor</w:t>
      </w:r>
      <w:r>
        <w:rPr>
          <w:rFonts w:hint="eastAsia"/>
          <w:sz w:val="21"/>
          <w:szCs w:val="20"/>
          <w:lang w:eastAsia="zh-CN"/>
        </w:rPr>
        <w:t>;</w:t>
      </w:r>
    </w:p>
    <w:p w14:paraId="2371594A" w14:textId="77777777" w:rsidR="00887DBF" w:rsidRDefault="0093008D">
      <w:pPr>
        <w:numPr>
          <w:ilvl w:val="0"/>
          <w:numId w:val="4"/>
        </w:numPr>
        <w:snapToGrid w:val="0"/>
        <w:spacing w:line="0" w:lineRule="atLeast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Do not short-circuit the positive/negative electrodes of </w:t>
      </w:r>
      <w:r>
        <w:rPr>
          <w:rFonts w:hint="eastAsia"/>
          <w:sz w:val="21"/>
          <w:szCs w:val="20"/>
          <w:lang w:eastAsia="zh-CN"/>
        </w:rPr>
        <w:t xml:space="preserve">the </w:t>
      </w:r>
      <w:r>
        <w:rPr>
          <w:rFonts w:hint="eastAsia"/>
          <w:sz w:val="21"/>
          <w:szCs w:val="20"/>
        </w:rPr>
        <w:t>capacitor with voltages above 0.5V</w:t>
      </w:r>
      <w:r>
        <w:rPr>
          <w:rFonts w:hint="eastAsia"/>
          <w:sz w:val="21"/>
          <w:szCs w:val="20"/>
          <w:lang w:eastAsia="zh-CN"/>
        </w:rPr>
        <w:t>;</w:t>
      </w:r>
    </w:p>
    <w:p w14:paraId="4E7B1FF5" w14:textId="77777777" w:rsidR="00887DBF" w:rsidRDefault="0093008D">
      <w:pPr>
        <w:numPr>
          <w:ilvl w:val="0"/>
          <w:numId w:val="4"/>
        </w:numPr>
        <w:snapToGrid w:val="0"/>
        <w:spacing w:line="0" w:lineRule="atLeast"/>
        <w:rPr>
          <w:sz w:val="21"/>
          <w:szCs w:val="20"/>
        </w:rPr>
      </w:pPr>
      <w:r>
        <w:rPr>
          <w:rFonts w:hint="eastAsia"/>
          <w:sz w:val="21"/>
          <w:szCs w:val="20"/>
        </w:rPr>
        <w:t>Stop using the capacitor if it is found to emit odor, discoloration, deformation or other abnormalities during use or storage</w:t>
      </w:r>
      <w:r>
        <w:rPr>
          <w:rFonts w:hint="eastAsia"/>
          <w:sz w:val="21"/>
          <w:szCs w:val="20"/>
          <w:lang w:eastAsia="zh-CN"/>
        </w:rPr>
        <w:t>;</w:t>
      </w:r>
    </w:p>
    <w:p w14:paraId="6485DD0F" w14:textId="77777777" w:rsidR="00887DBF" w:rsidRDefault="0093008D">
      <w:pPr>
        <w:numPr>
          <w:ilvl w:val="0"/>
          <w:numId w:val="4"/>
        </w:numPr>
        <w:snapToGrid w:val="0"/>
        <w:spacing w:line="0" w:lineRule="atLeast"/>
        <w:rPr>
          <w:sz w:val="21"/>
          <w:szCs w:val="20"/>
        </w:rPr>
      </w:pPr>
      <w:r>
        <w:rPr>
          <w:rFonts w:hint="eastAsia"/>
          <w:sz w:val="21"/>
          <w:szCs w:val="20"/>
        </w:rPr>
        <w:t>Do</w:t>
      </w:r>
      <w:r>
        <w:rPr>
          <w:sz w:val="21"/>
          <w:szCs w:val="20"/>
        </w:rPr>
        <w:t xml:space="preserve"> not disassemble the capacitor</w:t>
      </w:r>
      <w:r>
        <w:rPr>
          <w:rFonts w:hint="eastAsia"/>
          <w:sz w:val="21"/>
          <w:szCs w:val="20"/>
          <w:lang w:eastAsia="zh-CN"/>
        </w:rPr>
        <w:t xml:space="preserve"> at will</w:t>
      </w:r>
      <w:r>
        <w:rPr>
          <w:sz w:val="21"/>
          <w:szCs w:val="20"/>
        </w:rPr>
        <w:t xml:space="preserve"> because the electrolyte is volatile</w:t>
      </w:r>
      <w:r>
        <w:rPr>
          <w:rFonts w:hint="eastAsia"/>
          <w:sz w:val="21"/>
          <w:szCs w:val="20"/>
          <w:lang w:eastAsia="zh-CN"/>
        </w:rPr>
        <w:t>;</w:t>
      </w:r>
    </w:p>
    <w:p w14:paraId="0B348B57" w14:textId="6EDAA58E" w:rsidR="00887DBF" w:rsidRPr="00D26229" w:rsidRDefault="0093008D" w:rsidP="00D26229">
      <w:pPr>
        <w:numPr>
          <w:ilvl w:val="0"/>
          <w:numId w:val="5"/>
        </w:numPr>
        <w:snapToGrid w:val="0"/>
        <w:spacing w:line="0" w:lineRule="atLeast"/>
        <w:rPr>
          <w:sz w:val="21"/>
          <w:szCs w:val="20"/>
        </w:rPr>
      </w:pPr>
      <w:r>
        <w:rPr>
          <w:rFonts w:hint="eastAsia"/>
          <w:sz w:val="21"/>
          <w:szCs w:val="20"/>
          <w:lang w:eastAsia="zh-CN"/>
        </w:rPr>
        <w:t xml:space="preserve">  </w:t>
      </w:r>
      <w:r>
        <w:rPr>
          <w:rFonts w:hint="eastAsia"/>
          <w:sz w:val="21"/>
          <w:szCs w:val="20"/>
        </w:rPr>
        <w:t xml:space="preserve">Do not discard the capacitor at </w:t>
      </w:r>
      <w:proofErr w:type="gramStart"/>
      <w:r>
        <w:rPr>
          <w:rFonts w:hint="eastAsia"/>
          <w:sz w:val="21"/>
          <w:szCs w:val="20"/>
        </w:rPr>
        <w:t>will,  Please</w:t>
      </w:r>
      <w:proofErr w:type="gramEnd"/>
      <w:r>
        <w:rPr>
          <w:rFonts w:hint="eastAsia"/>
          <w:sz w:val="21"/>
          <w:szCs w:val="20"/>
        </w:rPr>
        <w:t xml:space="preserve"> dispose of </w:t>
      </w:r>
      <w:r>
        <w:rPr>
          <w:rFonts w:hint="eastAsia"/>
          <w:sz w:val="21"/>
          <w:szCs w:val="20"/>
          <w:lang w:eastAsia="zh-CN"/>
        </w:rPr>
        <w:t>it</w:t>
      </w:r>
      <w:r>
        <w:rPr>
          <w:rFonts w:hint="eastAsia"/>
          <w:sz w:val="21"/>
          <w:szCs w:val="20"/>
        </w:rPr>
        <w:t xml:space="preserve"> according to national environmental protection standards.</w:t>
      </w:r>
    </w:p>
    <w:p w14:paraId="79D24BAA" w14:textId="77777777" w:rsidR="00887DBF" w:rsidRDefault="0093008D">
      <w:pPr>
        <w:snapToGrid w:val="0"/>
        <w:spacing w:line="0" w:lineRule="atLeast"/>
        <w:ind w:leftChars="400" w:left="880"/>
        <w:rPr>
          <w:b/>
          <w:sz w:val="30"/>
          <w:lang w:eastAsia="zh-CN"/>
        </w:rPr>
      </w:pPr>
      <w:r>
        <w:rPr>
          <w:b/>
          <w:sz w:val="30"/>
          <w:lang w:eastAsia="zh-CN"/>
        </w:rPr>
        <w:t>如有任何关于超级电容器的问题，请与我们联系。</w:t>
      </w:r>
    </w:p>
    <w:p w14:paraId="082243C6" w14:textId="64C2BC98" w:rsidR="00887DBF" w:rsidRPr="00D26229" w:rsidRDefault="0093008D" w:rsidP="00D26229">
      <w:pPr>
        <w:snapToGrid w:val="0"/>
        <w:spacing w:line="0" w:lineRule="atLeast"/>
        <w:ind w:leftChars="400" w:left="880"/>
        <w:rPr>
          <w:b/>
          <w:szCs w:val="30"/>
        </w:rPr>
      </w:pPr>
      <w:r>
        <w:rPr>
          <w:rFonts w:hint="eastAsia"/>
          <w:b/>
          <w:szCs w:val="30"/>
          <w:lang w:eastAsia="zh-CN"/>
        </w:rPr>
        <w:t>Please</w:t>
      </w:r>
      <w:r>
        <w:rPr>
          <w:b/>
          <w:szCs w:val="30"/>
        </w:rPr>
        <w:t xml:space="preserve"> contact </w:t>
      </w:r>
      <w:r>
        <w:rPr>
          <w:rFonts w:hint="eastAsia"/>
          <w:b/>
          <w:szCs w:val="30"/>
          <w:lang w:eastAsia="zh-CN"/>
        </w:rPr>
        <w:t xml:space="preserve">with </w:t>
      </w:r>
      <w:r>
        <w:rPr>
          <w:b/>
          <w:szCs w:val="30"/>
        </w:rPr>
        <w:t>us if you have any question on our products.</w:t>
      </w:r>
    </w:p>
    <w:sectPr w:rsidR="00887DBF" w:rsidRPr="00D26229" w:rsidSect="003454FA">
      <w:pgSz w:w="11910" w:h="16840"/>
      <w:pgMar w:top="480" w:right="980" w:bottom="280" w:left="980" w:header="510" w:footer="510" w:gutter="0"/>
      <w:pgBorders w:offsetFrom="page">
        <w:top w:val="double" w:sz="4" w:space="25" w:color="000000"/>
        <w:left w:val="double" w:sz="4" w:space="25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0669C" w14:textId="77777777" w:rsidR="00C87696" w:rsidRDefault="00C87696">
      <w:r>
        <w:separator/>
      </w:r>
    </w:p>
  </w:endnote>
  <w:endnote w:type="continuationSeparator" w:id="0">
    <w:p w14:paraId="37082C55" w14:textId="77777777" w:rsidR="00C87696" w:rsidRDefault="00C87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4">
    <w:altName w:val="Cambria"/>
    <w:charset w:val="00"/>
    <w:family w:val="roman"/>
    <w:pitch w:val="default"/>
  </w:font>
  <w:font w:name="Bold">
    <w:altName w:val="Arial Rounded MT Bold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72481" w14:textId="77777777" w:rsidR="00C87696" w:rsidRDefault="00C87696">
      <w:r>
        <w:separator/>
      </w:r>
    </w:p>
  </w:footnote>
  <w:footnote w:type="continuationSeparator" w:id="0">
    <w:p w14:paraId="587CEF7B" w14:textId="77777777" w:rsidR="00C87696" w:rsidRDefault="00C87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3431B" w14:textId="77777777" w:rsidR="00887DBF" w:rsidRDefault="0093008D">
    <w:pPr>
      <w:spacing w:before="223"/>
      <w:jc w:val="center"/>
      <w:rPr>
        <w:rFonts w:ascii="黑体" w:eastAsia="黑体"/>
        <w:b/>
        <w:sz w:val="36"/>
        <w:lang w:eastAsia="zh-CN"/>
      </w:rPr>
    </w:pPr>
    <w:r>
      <w:rPr>
        <w:rFonts w:ascii="黑体" w:eastAsia="黑体" w:hint="eastAsia"/>
        <w:b/>
        <w:noProof/>
        <w:sz w:val="36"/>
      </w:rPr>
      <w:drawing>
        <wp:anchor distT="0" distB="0" distL="114300" distR="114300" simplePos="0" relativeHeight="251660288" behindDoc="0" locked="0" layoutInCell="1" allowOverlap="1" wp14:anchorId="54ECD047" wp14:editId="7DD01B66">
          <wp:simplePos x="0" y="0"/>
          <wp:positionH relativeFrom="column">
            <wp:posOffset>203200</wp:posOffset>
          </wp:positionH>
          <wp:positionV relativeFrom="paragraph">
            <wp:posOffset>30480</wp:posOffset>
          </wp:positionV>
          <wp:extent cx="1132205" cy="555625"/>
          <wp:effectExtent l="0" t="0" r="0" b="0"/>
          <wp:wrapSquare wrapText="bothSides"/>
          <wp:docPr id="4" name="图片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205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黑体" w:eastAsia="黑体" w:hint="eastAsia"/>
        <w:b/>
        <w:sz w:val="36"/>
        <w:lang w:eastAsia="zh-CN"/>
      </w:rPr>
      <w:t>重庆中科超容科技有限公司</w:t>
    </w:r>
  </w:p>
  <w:p w14:paraId="74D22963" w14:textId="77777777" w:rsidR="00887DBF" w:rsidRDefault="0093008D">
    <w:pPr>
      <w:spacing w:before="1"/>
      <w:jc w:val="center"/>
      <w:rPr>
        <w:rFonts w:ascii="Times New Roman"/>
        <w:b/>
        <w:sz w:val="24"/>
        <w:lang w:eastAsia="zh-CN"/>
      </w:rPr>
    </w:pPr>
    <w:r>
      <w:rPr>
        <w:rFonts w:ascii="Times New Roman"/>
        <w:b/>
        <w:sz w:val="24"/>
      </w:rPr>
      <w:t xml:space="preserve">Chongqing CAS </w:t>
    </w:r>
    <w:proofErr w:type="spellStart"/>
    <w:r>
      <w:rPr>
        <w:rFonts w:ascii="Times New Roman"/>
        <w:b/>
        <w:sz w:val="24"/>
      </w:rPr>
      <w:t>Supercap</w:t>
    </w:r>
    <w:proofErr w:type="spellEnd"/>
    <w:r>
      <w:rPr>
        <w:rFonts w:ascii="Times New Roman"/>
        <w:b/>
        <w:sz w:val="24"/>
      </w:rPr>
      <w:t xml:space="preserve"> Technology Co.,</w:t>
    </w:r>
    <w:r>
      <w:rPr>
        <w:rFonts w:ascii="Times New Roman" w:hint="eastAsia"/>
        <w:b/>
        <w:sz w:val="24"/>
        <w:lang w:eastAsia="zh-CN"/>
      </w:rPr>
      <w:t xml:space="preserve"> </w:t>
    </w:r>
    <w:r>
      <w:rPr>
        <w:rFonts w:ascii="Times New Roman"/>
        <w:b/>
        <w:sz w:val="24"/>
      </w:rPr>
      <w:t>Ltd</w:t>
    </w:r>
    <w:r>
      <w:rPr>
        <w:rFonts w:ascii="Times New Roman" w:hint="eastAsia"/>
        <w:b/>
        <w:sz w:val="24"/>
        <w:lang w:eastAsia="zh-CN"/>
      </w:rPr>
      <w:t>.</w:t>
    </w:r>
  </w:p>
  <w:p w14:paraId="3D8ABF37" w14:textId="77777777" w:rsidR="00887DBF" w:rsidRDefault="00887DBF">
    <w:pPr>
      <w:pStyle w:val="a6"/>
      <w:pBdr>
        <w:bottom w:val="dashSmallGap" w:sz="4" w:space="1" w:color="auto"/>
      </w:pBdr>
      <w:rPr>
        <w:sz w:val="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start w:val="5"/>
      <w:numFmt w:val="decimal"/>
      <w:lvlText w:val="%1."/>
      <w:lvlJc w:val="left"/>
      <w:pPr>
        <w:ind w:left="63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995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>
      <w:numFmt w:val="bullet"/>
      <w:lvlText w:val="•"/>
      <w:lvlJc w:val="left"/>
      <w:pPr>
        <w:ind w:left="1220" w:hanging="332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854" w:hanging="332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489" w:hanging="332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124" w:hanging="332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3759" w:hanging="332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394" w:hanging="332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029" w:hanging="332"/>
      </w:pPr>
      <w:rPr>
        <w:rFonts w:hint="default"/>
        <w:lang w:val="en-US" w:eastAsia="en-US" w:bidi="en-US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3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1">
      <w:numFmt w:val="bullet"/>
      <w:lvlText w:val="•"/>
      <w:lvlJc w:val="left"/>
      <w:pPr>
        <w:ind w:left="1570" w:hanging="420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2501" w:hanging="4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431" w:hanging="4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362" w:hanging="4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292" w:hanging="4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223" w:hanging="4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153" w:hanging="4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084" w:hanging="420"/>
      </w:pPr>
      <w:rPr>
        <w:rFonts w:hint="default"/>
        <w:lang w:val="en-US" w:eastAsia="en-US" w:bidi="en-US"/>
      </w:rPr>
    </w:lvl>
  </w:abstractNum>
  <w:abstractNum w:abstractNumId="2" w15:restartNumberingAfterBreak="0">
    <w:nsid w:val="0C4B48ED"/>
    <w:multiLevelType w:val="multilevel"/>
    <w:tmpl w:val="0C4B48ED"/>
    <w:lvl w:ilvl="0">
      <w:start w:val="1"/>
      <w:numFmt w:val="bullet"/>
      <w:lvlText w:val="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31E30CFF"/>
    <w:multiLevelType w:val="singleLevel"/>
    <w:tmpl w:val="31E30CFF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4" w15:restartNumberingAfterBreak="0">
    <w:nsid w:val="38136984"/>
    <w:multiLevelType w:val="hybridMultilevel"/>
    <w:tmpl w:val="7CCE8946"/>
    <w:lvl w:ilvl="0" w:tplc="00D2D4DE">
      <w:start w:val="1"/>
      <w:numFmt w:val="decimal"/>
      <w:lvlText w:val="%1、"/>
      <w:lvlJc w:val="left"/>
      <w:pPr>
        <w:ind w:left="105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5" w15:restartNumberingAfterBreak="0">
    <w:nsid w:val="59ADCABA"/>
    <w:multiLevelType w:val="multilevel"/>
    <w:tmpl w:val="59ADCABA"/>
    <w:lvl w:ilvl="0">
      <w:numFmt w:val="bullet"/>
      <w:lvlText w:val=""/>
      <w:lvlJc w:val="left"/>
      <w:pPr>
        <w:ind w:left="1052" w:hanging="420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en-US"/>
      </w:rPr>
    </w:lvl>
    <w:lvl w:ilvl="1">
      <w:numFmt w:val="bullet"/>
      <w:lvlText w:val="•"/>
      <w:lvlJc w:val="left"/>
      <w:pPr>
        <w:ind w:left="1948" w:hanging="420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2837" w:hanging="4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725" w:hanging="4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614" w:hanging="4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502" w:hanging="4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391" w:hanging="4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279" w:hanging="4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168" w:hanging="42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DBF"/>
    <w:rsid w:val="000277B7"/>
    <w:rsid w:val="00082FFF"/>
    <w:rsid w:val="001603DD"/>
    <w:rsid w:val="00223718"/>
    <w:rsid w:val="0029785A"/>
    <w:rsid w:val="00335083"/>
    <w:rsid w:val="003454FA"/>
    <w:rsid w:val="00491E7A"/>
    <w:rsid w:val="004B500A"/>
    <w:rsid w:val="004C24E3"/>
    <w:rsid w:val="004F2FDD"/>
    <w:rsid w:val="00504CE0"/>
    <w:rsid w:val="005400A3"/>
    <w:rsid w:val="005A3871"/>
    <w:rsid w:val="005C76D2"/>
    <w:rsid w:val="00693422"/>
    <w:rsid w:val="006A02B2"/>
    <w:rsid w:val="006B1482"/>
    <w:rsid w:val="007E47DA"/>
    <w:rsid w:val="00806D3F"/>
    <w:rsid w:val="00843C11"/>
    <w:rsid w:val="00887DBF"/>
    <w:rsid w:val="0093008D"/>
    <w:rsid w:val="009675C5"/>
    <w:rsid w:val="00973431"/>
    <w:rsid w:val="00996C43"/>
    <w:rsid w:val="009C2332"/>
    <w:rsid w:val="00A0653E"/>
    <w:rsid w:val="00A17DD8"/>
    <w:rsid w:val="00AC554B"/>
    <w:rsid w:val="00B479A8"/>
    <w:rsid w:val="00B75446"/>
    <w:rsid w:val="00B86873"/>
    <w:rsid w:val="00BA5ABB"/>
    <w:rsid w:val="00C21325"/>
    <w:rsid w:val="00C2562B"/>
    <w:rsid w:val="00C507BF"/>
    <w:rsid w:val="00C72B02"/>
    <w:rsid w:val="00C87696"/>
    <w:rsid w:val="00C9016D"/>
    <w:rsid w:val="00D20EB3"/>
    <w:rsid w:val="00D26229"/>
    <w:rsid w:val="00D31449"/>
    <w:rsid w:val="00D53DFA"/>
    <w:rsid w:val="00DA3508"/>
    <w:rsid w:val="00DB065B"/>
    <w:rsid w:val="00DD1E1D"/>
    <w:rsid w:val="00E32367"/>
    <w:rsid w:val="00E531D9"/>
    <w:rsid w:val="00E6333C"/>
    <w:rsid w:val="00F01034"/>
    <w:rsid w:val="00F569F3"/>
    <w:rsid w:val="00FD7270"/>
    <w:rsid w:val="00FF1422"/>
    <w:rsid w:val="03755464"/>
    <w:rsid w:val="0A3F6752"/>
    <w:rsid w:val="0B8F6C4E"/>
    <w:rsid w:val="0BC81C78"/>
    <w:rsid w:val="0D843919"/>
    <w:rsid w:val="104455C5"/>
    <w:rsid w:val="108A0300"/>
    <w:rsid w:val="11384C5F"/>
    <w:rsid w:val="156F06DB"/>
    <w:rsid w:val="16EF5812"/>
    <w:rsid w:val="187E3DE5"/>
    <w:rsid w:val="19D77AC4"/>
    <w:rsid w:val="1C0D08A3"/>
    <w:rsid w:val="1CCD2EBC"/>
    <w:rsid w:val="1F6B7996"/>
    <w:rsid w:val="20C40976"/>
    <w:rsid w:val="23BD45C2"/>
    <w:rsid w:val="24256736"/>
    <w:rsid w:val="296041F4"/>
    <w:rsid w:val="29780BFD"/>
    <w:rsid w:val="29D01586"/>
    <w:rsid w:val="2AA44652"/>
    <w:rsid w:val="2BD440AF"/>
    <w:rsid w:val="2CCB78CD"/>
    <w:rsid w:val="2D5E7DB4"/>
    <w:rsid w:val="2DF00095"/>
    <w:rsid w:val="30DF3A87"/>
    <w:rsid w:val="339575DA"/>
    <w:rsid w:val="343A006C"/>
    <w:rsid w:val="349B72E1"/>
    <w:rsid w:val="38F46A57"/>
    <w:rsid w:val="396B0E63"/>
    <w:rsid w:val="3A196BBE"/>
    <w:rsid w:val="3FB23B50"/>
    <w:rsid w:val="3FBA2876"/>
    <w:rsid w:val="459C2A08"/>
    <w:rsid w:val="45CC6143"/>
    <w:rsid w:val="460E608B"/>
    <w:rsid w:val="4859161C"/>
    <w:rsid w:val="48B41B45"/>
    <w:rsid w:val="4C5F5376"/>
    <w:rsid w:val="4C995BB0"/>
    <w:rsid w:val="4EE33C9B"/>
    <w:rsid w:val="4FFB26CE"/>
    <w:rsid w:val="55383623"/>
    <w:rsid w:val="55462E98"/>
    <w:rsid w:val="562713A5"/>
    <w:rsid w:val="56A0001D"/>
    <w:rsid w:val="56C36092"/>
    <w:rsid w:val="59A347C4"/>
    <w:rsid w:val="5AE97B20"/>
    <w:rsid w:val="5B2F7641"/>
    <w:rsid w:val="5E4028F8"/>
    <w:rsid w:val="5E594231"/>
    <w:rsid w:val="60352272"/>
    <w:rsid w:val="627D47DF"/>
    <w:rsid w:val="63203E80"/>
    <w:rsid w:val="63513B80"/>
    <w:rsid w:val="63E7039B"/>
    <w:rsid w:val="65DA5ACC"/>
    <w:rsid w:val="66EF2F0A"/>
    <w:rsid w:val="6ABC2199"/>
    <w:rsid w:val="6E271F91"/>
    <w:rsid w:val="6E873AC3"/>
    <w:rsid w:val="6F8E5DEE"/>
    <w:rsid w:val="6FBF20A8"/>
    <w:rsid w:val="70CF18AC"/>
    <w:rsid w:val="7119186E"/>
    <w:rsid w:val="74317275"/>
    <w:rsid w:val="7B165B38"/>
    <w:rsid w:val="7CE93623"/>
    <w:rsid w:val="7ECD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99E3887"/>
  <w15:docId w15:val="{F8F73874-2824-4234-BF48-D44AC98A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1"/>
    <w:qFormat/>
    <w:pPr>
      <w:ind w:left="632" w:hanging="4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1"/>
    <w:qFormat/>
    <w:pPr>
      <w:ind w:left="1019" w:hanging="388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21"/>
      <w:szCs w:val="21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  <w:pPr>
      <w:ind w:left="1052" w:hanging="421"/>
    </w:pPr>
  </w:style>
  <w:style w:type="paragraph" w:customStyle="1" w:styleId="TableParagraph">
    <w:name w:val="Table Paragraph"/>
    <w:basedOn w:val="a"/>
    <w:uiPriority w:val="1"/>
    <w:qFormat/>
    <w:pPr>
      <w:spacing w:before="4"/>
      <w:jc w:val="center"/>
    </w:pPr>
  </w:style>
  <w:style w:type="character" w:customStyle="1" w:styleId="a4">
    <w:name w:val="正文文本 字符"/>
    <w:basedOn w:val="a0"/>
    <w:link w:val="a3"/>
    <w:uiPriority w:val="1"/>
    <w:rsid w:val="00D26229"/>
    <w:rPr>
      <w:rFonts w:ascii="微软雅黑" w:eastAsia="微软雅黑" w:hAnsi="微软雅黑" w:cs="微软雅黑"/>
      <w:sz w:val="21"/>
      <w:szCs w:val="21"/>
      <w:lang w:eastAsia="en-US" w:bidi="en-US"/>
    </w:rPr>
  </w:style>
  <w:style w:type="character" w:customStyle="1" w:styleId="fontstyle01">
    <w:name w:val="fontstyle01"/>
    <w:basedOn w:val="a0"/>
    <w:rsid w:val="003454FA"/>
    <w:rPr>
      <w:rFonts w:ascii="F4" w:hAnsi="F4" w:hint="defaul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zkcrtech.com/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8CD80BD-0BE1-42F6-8AB1-933198339E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1223</Words>
  <Characters>6974</Characters>
  <Application>Microsoft Office Word</Application>
  <DocSecurity>0</DocSecurity>
  <Lines>58</Lines>
  <Paragraphs>16</Paragraphs>
  <ScaleCrop>false</ScaleCrop>
  <Company/>
  <LinksUpToDate>false</LinksUpToDate>
  <CharactersWithSpaces>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10120</dc:creator>
  <cp:lastModifiedBy>Administrator</cp:lastModifiedBy>
  <cp:revision>23</cp:revision>
  <cp:lastPrinted>2021-12-30T06:40:00Z</cp:lastPrinted>
  <dcterms:created xsi:type="dcterms:W3CDTF">2021-10-18T08:29:00Z</dcterms:created>
  <dcterms:modified xsi:type="dcterms:W3CDTF">2022-03-25T01:58:00Z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LastSaved">
    <vt:filetime>2021-05-06T00:00:00Z</vt:filetime>
  </property>
  <property fmtid="{D5CDD505-2E9C-101B-9397-08002B2CF9AE}" pid="4" name="KSOSaveFontToCloudKey">
    <vt:lpwstr>264437039_cloud</vt:lpwstr>
  </property>
  <property fmtid="{D5CDD505-2E9C-101B-9397-08002B2CF9AE}" pid="5" name="KSOProductBuildVer">
    <vt:lpwstr>2052-11.1.0.10938</vt:lpwstr>
  </property>
  <property fmtid="{D5CDD505-2E9C-101B-9397-08002B2CF9AE}" pid="6" name="ICV">
    <vt:lpwstr>E9B5A6C68E624700A348E094B06BF450</vt:lpwstr>
  </property>
</Properties>
</file>